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3AE559" w14:textId="77777777" w:rsidR="00CC7A92" w:rsidRDefault="00CC7A92" w:rsidP="00CC7A92">
      <w:pPr>
        <w:ind w:left="708"/>
        <w:contextualSpacing/>
        <w:jc w:val="right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«в регистр»</w:t>
      </w:r>
    </w:p>
    <w:p w14:paraId="6B7D41A0" w14:textId="4147DC2B" w:rsidR="00CC7A92" w:rsidRDefault="00CC7A92" w:rsidP="00CC7A92">
      <w:pPr>
        <w:jc w:val="center"/>
        <w:rPr>
          <w:rFonts w:ascii="PT Astra Serif" w:hAnsi="PT Astra Serif"/>
        </w:rPr>
      </w:pPr>
      <w:r>
        <w:rPr>
          <w:rFonts w:ascii="PT Astra Serif" w:hAnsi="PT Astra Serif"/>
          <w:noProof/>
        </w:rPr>
        <w:drawing>
          <wp:inline distT="0" distB="0" distL="0" distR="0" wp14:anchorId="12249A2A" wp14:editId="317A70D8">
            <wp:extent cx="578485" cy="7264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485" cy="7264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4B7D1A" w14:textId="77777777" w:rsidR="00CC7A92" w:rsidRDefault="00CC7A92" w:rsidP="00CC7A92">
      <w:pPr>
        <w:keepNext/>
        <w:tabs>
          <w:tab w:val="num" w:pos="720"/>
        </w:tabs>
        <w:suppressAutoHyphens/>
        <w:ind w:left="720" w:hanging="720"/>
        <w:contextualSpacing/>
        <w:jc w:val="center"/>
        <w:outlineLvl w:val="2"/>
        <w:rPr>
          <w:rFonts w:ascii="PT Astra Serif" w:hAnsi="PT Astra Serif"/>
          <w:b/>
          <w:bCs/>
          <w:kern w:val="2"/>
          <w:lang w:eastAsia="ar-SA"/>
        </w:rPr>
      </w:pPr>
    </w:p>
    <w:p w14:paraId="4E0B3087" w14:textId="77777777" w:rsidR="00CC7A92" w:rsidRDefault="00CC7A92" w:rsidP="00CC7A92">
      <w:pPr>
        <w:keepNext/>
        <w:tabs>
          <w:tab w:val="num" w:pos="720"/>
        </w:tabs>
        <w:suppressAutoHyphens/>
        <w:ind w:left="720" w:hanging="720"/>
        <w:contextualSpacing/>
        <w:jc w:val="center"/>
        <w:outlineLvl w:val="2"/>
        <w:rPr>
          <w:rFonts w:ascii="PT Astra Serif" w:hAnsi="PT Astra Serif"/>
          <w:kern w:val="2"/>
          <w:sz w:val="32"/>
          <w:szCs w:val="32"/>
          <w:lang w:eastAsia="ar-SA"/>
        </w:rPr>
      </w:pPr>
      <w:r>
        <w:rPr>
          <w:rFonts w:ascii="PT Astra Serif" w:hAnsi="PT Astra Serif"/>
          <w:kern w:val="2"/>
          <w:sz w:val="32"/>
          <w:szCs w:val="32"/>
          <w:lang w:eastAsia="ar-SA"/>
        </w:rPr>
        <w:t>ДУМА ГОРОДА ЮГОРСКА</w:t>
      </w:r>
    </w:p>
    <w:p w14:paraId="1E517BF8" w14:textId="77777777" w:rsidR="00CC7A92" w:rsidRDefault="00CC7A92" w:rsidP="00CC7A92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Ханты — Мансийского автономного округа — Югры</w:t>
      </w:r>
    </w:p>
    <w:p w14:paraId="370D932A" w14:textId="77777777" w:rsidR="00CC7A92" w:rsidRDefault="00CC7A92" w:rsidP="00CC7A92">
      <w:pPr>
        <w:jc w:val="center"/>
        <w:rPr>
          <w:rFonts w:ascii="PT Astra Serif" w:hAnsi="PT Astra Serif"/>
        </w:rPr>
      </w:pPr>
    </w:p>
    <w:p w14:paraId="1ED38355" w14:textId="77777777" w:rsidR="00CC7A92" w:rsidRDefault="00CC7A92" w:rsidP="00CC7A92">
      <w:pPr>
        <w:jc w:val="center"/>
        <w:rPr>
          <w:rFonts w:ascii="PT Astra Serif" w:hAnsi="PT Astra Serif"/>
          <w:sz w:val="36"/>
          <w:szCs w:val="36"/>
        </w:rPr>
      </w:pPr>
      <w:r>
        <w:rPr>
          <w:rFonts w:ascii="PT Astra Serif" w:hAnsi="PT Astra Serif"/>
          <w:sz w:val="36"/>
          <w:szCs w:val="36"/>
        </w:rPr>
        <w:t>РЕШЕНИЕ</w:t>
      </w:r>
    </w:p>
    <w:p w14:paraId="55D49C4B" w14:textId="77777777" w:rsidR="00CC7A92" w:rsidRDefault="00CC7A92" w:rsidP="00CC7A92">
      <w:pPr>
        <w:jc w:val="center"/>
        <w:rPr>
          <w:rFonts w:ascii="PT Astra Serif" w:hAnsi="PT Astra Serif"/>
          <w:b/>
          <w:bCs/>
        </w:rPr>
      </w:pPr>
    </w:p>
    <w:p w14:paraId="587CD85D" w14:textId="60E4BC5E" w:rsidR="00CC7A92" w:rsidRDefault="00CC7A92" w:rsidP="00CC7A92">
      <w:pPr>
        <w:spacing w:after="0" w:line="240" w:lineRule="auto"/>
        <w:contextualSpacing/>
        <w:jc w:val="both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от 19 декабря 2023 года </w:t>
      </w:r>
      <w:r>
        <w:rPr>
          <w:rFonts w:ascii="PT Astra Serif" w:hAnsi="PT Astra Serif"/>
          <w:b/>
          <w:sz w:val="26"/>
          <w:szCs w:val="26"/>
        </w:rPr>
        <w:tab/>
      </w:r>
      <w:r>
        <w:rPr>
          <w:rFonts w:ascii="PT Astra Serif" w:hAnsi="PT Astra Serif"/>
          <w:b/>
          <w:sz w:val="26"/>
          <w:szCs w:val="26"/>
        </w:rPr>
        <w:tab/>
      </w:r>
      <w:r>
        <w:rPr>
          <w:rFonts w:ascii="PT Astra Serif" w:hAnsi="PT Astra Serif"/>
          <w:b/>
          <w:sz w:val="26"/>
          <w:szCs w:val="26"/>
        </w:rPr>
        <w:tab/>
      </w:r>
      <w:r>
        <w:rPr>
          <w:rFonts w:ascii="PT Astra Serif" w:hAnsi="PT Astra Serif"/>
          <w:b/>
          <w:sz w:val="26"/>
          <w:szCs w:val="26"/>
        </w:rPr>
        <w:tab/>
      </w:r>
      <w:r>
        <w:rPr>
          <w:rFonts w:ascii="PT Astra Serif" w:hAnsi="PT Astra Serif"/>
          <w:b/>
          <w:sz w:val="26"/>
          <w:szCs w:val="26"/>
        </w:rPr>
        <w:tab/>
      </w:r>
      <w:r>
        <w:rPr>
          <w:rFonts w:ascii="PT Astra Serif" w:hAnsi="PT Astra Serif"/>
          <w:b/>
          <w:sz w:val="26"/>
          <w:szCs w:val="26"/>
        </w:rPr>
        <w:tab/>
      </w:r>
      <w:r>
        <w:rPr>
          <w:rFonts w:ascii="PT Astra Serif" w:hAnsi="PT Astra Serif"/>
          <w:b/>
          <w:sz w:val="26"/>
          <w:szCs w:val="26"/>
        </w:rPr>
        <w:tab/>
      </w:r>
      <w:r>
        <w:rPr>
          <w:rFonts w:ascii="PT Astra Serif" w:hAnsi="PT Astra Serif"/>
          <w:b/>
          <w:sz w:val="26"/>
          <w:szCs w:val="26"/>
        </w:rPr>
        <w:tab/>
      </w:r>
      <w:r>
        <w:rPr>
          <w:rFonts w:ascii="PT Astra Serif" w:hAnsi="PT Astra Serif"/>
          <w:b/>
          <w:sz w:val="26"/>
          <w:szCs w:val="26"/>
        </w:rPr>
        <w:tab/>
        <w:t xml:space="preserve">         № 97</w:t>
      </w:r>
    </w:p>
    <w:p w14:paraId="48854FEF" w14:textId="77777777" w:rsidR="00CC7A92" w:rsidRDefault="00CC7A92" w:rsidP="00CC7A92">
      <w:pPr>
        <w:spacing w:after="0" w:line="240" w:lineRule="auto"/>
        <w:contextualSpacing/>
        <w:jc w:val="both"/>
        <w:rPr>
          <w:rFonts w:ascii="PT Astra Serif" w:hAnsi="PT Astra Serif"/>
          <w:sz w:val="26"/>
          <w:szCs w:val="26"/>
        </w:rPr>
      </w:pPr>
    </w:p>
    <w:p w14:paraId="3D587019" w14:textId="77777777" w:rsidR="00CC7A92" w:rsidRDefault="00CC7A92" w:rsidP="00CC7A92">
      <w:pPr>
        <w:spacing w:after="0" w:line="240" w:lineRule="auto"/>
        <w:contextualSpacing/>
        <w:jc w:val="both"/>
        <w:rPr>
          <w:rFonts w:ascii="PT Astra Serif" w:hAnsi="PT Astra Serif"/>
          <w:sz w:val="26"/>
          <w:szCs w:val="26"/>
        </w:rPr>
      </w:pPr>
    </w:p>
    <w:p w14:paraId="04D1349F" w14:textId="77777777" w:rsidR="00CC7A92" w:rsidRDefault="00CC7A92" w:rsidP="00CC7A92">
      <w:pPr>
        <w:shd w:val="clear" w:color="auto" w:fill="FFFFFF"/>
        <w:spacing w:after="0" w:line="240" w:lineRule="auto"/>
        <w:ind w:right="482"/>
        <w:contextualSpacing/>
        <w:rPr>
          <w:rFonts w:ascii="PT Astra Serif" w:hAnsi="PT Astra Serif"/>
          <w:b/>
          <w:bCs/>
          <w:spacing w:val="6"/>
          <w:sz w:val="26"/>
          <w:szCs w:val="26"/>
        </w:rPr>
      </w:pPr>
      <w:r>
        <w:rPr>
          <w:rFonts w:ascii="PT Astra Serif" w:hAnsi="PT Astra Serif"/>
          <w:b/>
          <w:bCs/>
          <w:spacing w:val="6"/>
          <w:sz w:val="26"/>
          <w:szCs w:val="26"/>
        </w:rPr>
        <w:t>О бюджете города Югорска на 2024 год</w:t>
      </w:r>
    </w:p>
    <w:p w14:paraId="68DC5A74" w14:textId="77777777" w:rsidR="00CC7A92" w:rsidRDefault="00CC7A92" w:rsidP="00CC7A92">
      <w:pPr>
        <w:shd w:val="clear" w:color="auto" w:fill="FFFFFF"/>
        <w:spacing w:after="0" w:line="240" w:lineRule="auto"/>
        <w:ind w:right="482"/>
        <w:contextualSpacing/>
        <w:rPr>
          <w:rFonts w:ascii="PT Astra Serif" w:hAnsi="PT Astra Serif"/>
          <w:b/>
          <w:bCs/>
          <w:spacing w:val="6"/>
          <w:sz w:val="26"/>
          <w:szCs w:val="26"/>
        </w:rPr>
      </w:pPr>
      <w:r>
        <w:rPr>
          <w:rFonts w:ascii="PT Astra Serif" w:hAnsi="PT Astra Serif"/>
          <w:b/>
          <w:bCs/>
          <w:spacing w:val="6"/>
          <w:sz w:val="26"/>
          <w:szCs w:val="26"/>
        </w:rPr>
        <w:t>и на плановый период 2025 и 2026 годов</w:t>
      </w:r>
    </w:p>
    <w:p w14:paraId="3CF1D39C" w14:textId="77777777" w:rsidR="00207CF2" w:rsidRPr="00957D78" w:rsidRDefault="00207CF2" w:rsidP="00207CF2">
      <w:pPr>
        <w:shd w:val="clear" w:color="auto" w:fill="FFFFFF"/>
        <w:spacing w:after="0" w:line="240" w:lineRule="auto"/>
        <w:ind w:right="482"/>
        <w:contextualSpacing/>
        <w:rPr>
          <w:rFonts w:ascii="PT Astra Serif" w:hAnsi="PT Astra Serif"/>
          <w:bCs/>
          <w:spacing w:val="6"/>
          <w:sz w:val="26"/>
          <w:szCs w:val="26"/>
        </w:rPr>
      </w:pPr>
      <w:proofErr w:type="gramStart"/>
      <w:r w:rsidRPr="00957D78">
        <w:rPr>
          <w:rFonts w:ascii="PT Astra Serif" w:hAnsi="PT Astra Serif"/>
          <w:bCs/>
          <w:spacing w:val="6"/>
          <w:sz w:val="26"/>
          <w:szCs w:val="26"/>
        </w:rPr>
        <w:t>(список изменяющих документов:</w:t>
      </w:r>
      <w:proofErr w:type="gramEnd"/>
    </w:p>
    <w:p w14:paraId="244FD334" w14:textId="77777777" w:rsidR="00207CF2" w:rsidRDefault="00207CF2" w:rsidP="00207CF2">
      <w:pPr>
        <w:shd w:val="clear" w:color="auto" w:fill="FFFFFF"/>
        <w:spacing w:after="0" w:line="240" w:lineRule="auto"/>
        <w:ind w:right="482"/>
        <w:contextualSpacing/>
        <w:rPr>
          <w:rFonts w:ascii="PT Astra Serif" w:hAnsi="PT Astra Serif"/>
          <w:bCs/>
          <w:spacing w:val="6"/>
          <w:sz w:val="26"/>
          <w:szCs w:val="26"/>
        </w:rPr>
      </w:pPr>
      <w:r>
        <w:rPr>
          <w:rFonts w:ascii="PT Astra Serif" w:hAnsi="PT Astra Serif"/>
          <w:bCs/>
          <w:spacing w:val="6"/>
          <w:sz w:val="26"/>
          <w:szCs w:val="26"/>
        </w:rPr>
        <w:t>в редакции решения Думы города Югорска</w:t>
      </w:r>
    </w:p>
    <w:p w14:paraId="5B3E529C" w14:textId="43AF21B2" w:rsidR="00207CF2" w:rsidRPr="00957D78" w:rsidRDefault="00207CF2" w:rsidP="00207CF2">
      <w:pPr>
        <w:shd w:val="clear" w:color="auto" w:fill="FFFFFF"/>
        <w:spacing w:after="0" w:line="240" w:lineRule="auto"/>
        <w:ind w:right="482"/>
        <w:contextualSpacing/>
        <w:rPr>
          <w:rFonts w:ascii="PT Astra Serif" w:hAnsi="PT Astra Serif"/>
          <w:bCs/>
          <w:spacing w:val="6"/>
          <w:sz w:val="26"/>
          <w:szCs w:val="26"/>
        </w:rPr>
      </w:pPr>
      <w:r>
        <w:rPr>
          <w:rFonts w:ascii="PT Astra Serif" w:hAnsi="PT Astra Serif"/>
          <w:bCs/>
          <w:spacing w:val="6"/>
          <w:sz w:val="26"/>
          <w:szCs w:val="26"/>
        </w:rPr>
        <w:t>от 23.04.2024 № 25</w:t>
      </w:r>
      <w:r w:rsidR="00D911C2">
        <w:rPr>
          <w:rFonts w:ascii="PT Astra Serif" w:hAnsi="PT Astra Serif"/>
          <w:bCs/>
          <w:spacing w:val="6"/>
          <w:sz w:val="26"/>
          <w:szCs w:val="26"/>
        </w:rPr>
        <w:t>, от 30.09.2024 № 74</w:t>
      </w:r>
      <w:r>
        <w:rPr>
          <w:rFonts w:ascii="PT Astra Serif" w:hAnsi="PT Astra Serif"/>
          <w:bCs/>
          <w:spacing w:val="6"/>
          <w:sz w:val="26"/>
          <w:szCs w:val="26"/>
        </w:rPr>
        <w:t>)</w:t>
      </w:r>
    </w:p>
    <w:p w14:paraId="6886F1CD" w14:textId="77777777" w:rsidR="00CC7A92" w:rsidRDefault="00CC7A92" w:rsidP="00CC7A92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PT Astra Serif" w:hAnsi="PT Astra Serif"/>
          <w:b/>
          <w:bCs/>
          <w:color w:val="434343"/>
          <w:spacing w:val="6"/>
          <w:sz w:val="26"/>
          <w:szCs w:val="26"/>
        </w:rPr>
      </w:pPr>
    </w:p>
    <w:p w14:paraId="1BF72143" w14:textId="77777777" w:rsidR="00CC7A92" w:rsidRDefault="00CC7A92" w:rsidP="00CC7A92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PT Astra Serif" w:hAnsi="PT Astra Serif"/>
          <w:b/>
          <w:bCs/>
          <w:color w:val="434343"/>
          <w:spacing w:val="6"/>
          <w:sz w:val="26"/>
          <w:szCs w:val="26"/>
        </w:rPr>
      </w:pPr>
    </w:p>
    <w:p w14:paraId="72C3CE5E" w14:textId="77777777" w:rsidR="00CC7A92" w:rsidRDefault="00CC7A92" w:rsidP="00CC7A92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В соответствии с Бюджетным кодексом Российской Федерации, Положением об отдельных вопросах организации и осуществления бюджетного  процесса в городе </w:t>
      </w:r>
      <w:proofErr w:type="spellStart"/>
      <w:r>
        <w:rPr>
          <w:rFonts w:ascii="PT Astra Serif" w:hAnsi="PT Astra Serif"/>
          <w:sz w:val="26"/>
          <w:szCs w:val="26"/>
        </w:rPr>
        <w:t>Югорске</w:t>
      </w:r>
      <w:proofErr w:type="spellEnd"/>
      <w:r>
        <w:rPr>
          <w:rFonts w:ascii="PT Astra Serif" w:hAnsi="PT Astra Serif"/>
          <w:sz w:val="26"/>
          <w:szCs w:val="26"/>
        </w:rPr>
        <w:t>, утвержденным решением Думы города Югорска от 26.09.2013 № 48,</w:t>
      </w:r>
    </w:p>
    <w:p w14:paraId="5CD0F3D8" w14:textId="77777777" w:rsidR="00CC7A92" w:rsidRDefault="00CC7A92" w:rsidP="00CC7A92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</w:p>
    <w:p w14:paraId="57277D82" w14:textId="77777777" w:rsidR="00CC7A92" w:rsidRDefault="00CC7A92" w:rsidP="00CC7A92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</w:p>
    <w:p w14:paraId="2106CE7A" w14:textId="77777777" w:rsidR="00CC7A92" w:rsidRDefault="00CC7A92" w:rsidP="00CC7A92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PT Astra Serif" w:hAnsi="PT Astra Serif"/>
          <w:b/>
          <w:bCs/>
          <w:color w:val="000000"/>
          <w:spacing w:val="6"/>
          <w:kern w:val="2"/>
          <w:sz w:val="26"/>
          <w:szCs w:val="26"/>
          <w:lang w:eastAsia="ar-SA"/>
        </w:rPr>
      </w:pPr>
      <w:r>
        <w:rPr>
          <w:rFonts w:ascii="PT Astra Serif" w:hAnsi="PT Astra Serif"/>
          <w:b/>
          <w:bCs/>
          <w:color w:val="000000"/>
          <w:spacing w:val="6"/>
          <w:kern w:val="2"/>
          <w:sz w:val="26"/>
          <w:szCs w:val="26"/>
          <w:lang w:eastAsia="ar-SA"/>
        </w:rPr>
        <w:t>ДУМА ГОРОДА ЮГОРСКА РЕШИЛА:</w:t>
      </w:r>
    </w:p>
    <w:p w14:paraId="1D2BE787" w14:textId="77777777" w:rsidR="00CC7A92" w:rsidRDefault="00CC7A92" w:rsidP="00CC7A92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PT Astra Serif" w:hAnsi="PT Astra Serif"/>
          <w:b/>
          <w:bCs/>
          <w:color w:val="000000"/>
          <w:spacing w:val="6"/>
          <w:kern w:val="2"/>
          <w:sz w:val="26"/>
          <w:szCs w:val="26"/>
          <w:lang w:eastAsia="ar-SA"/>
        </w:rPr>
      </w:pPr>
    </w:p>
    <w:p w14:paraId="385DEB47" w14:textId="77777777" w:rsidR="00CC7A92" w:rsidRDefault="00CC7A92" w:rsidP="00CC7A92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PT Astra Serif" w:hAnsi="PT Astra Serif"/>
          <w:b/>
          <w:bCs/>
          <w:color w:val="000000"/>
          <w:spacing w:val="6"/>
          <w:kern w:val="2"/>
          <w:sz w:val="26"/>
          <w:szCs w:val="26"/>
          <w:lang w:eastAsia="ar-SA"/>
        </w:rPr>
      </w:pPr>
    </w:p>
    <w:p w14:paraId="0617D658" w14:textId="77777777" w:rsidR="00CC7A92" w:rsidRPr="00017AC8" w:rsidRDefault="00CC7A92" w:rsidP="00CC7A92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bCs/>
          <w:sz w:val="26"/>
          <w:szCs w:val="26"/>
        </w:rPr>
        <w:t>1. </w:t>
      </w:r>
      <w:r>
        <w:rPr>
          <w:rFonts w:ascii="PT Astra Serif" w:hAnsi="PT Astra Serif"/>
          <w:sz w:val="26"/>
          <w:szCs w:val="26"/>
        </w:rPr>
        <w:t xml:space="preserve">Утвердить основные характеристики </w:t>
      </w:r>
      <w:r w:rsidRPr="00017AC8">
        <w:rPr>
          <w:rFonts w:ascii="PT Astra Serif" w:hAnsi="PT Astra Serif"/>
          <w:sz w:val="26"/>
          <w:szCs w:val="26"/>
        </w:rPr>
        <w:t>бюджета города Югорска на 2024 год:</w:t>
      </w:r>
    </w:p>
    <w:p w14:paraId="5B868F63" w14:textId="200F86FD" w:rsidR="00CC7A92" w:rsidRPr="00017AC8" w:rsidRDefault="00CC7A92" w:rsidP="00CC7A92">
      <w:pPr>
        <w:spacing w:after="0" w:line="240" w:lineRule="auto"/>
        <w:ind w:firstLine="709"/>
        <w:jc w:val="both"/>
        <w:rPr>
          <w:rFonts w:ascii="PT Astra Serif" w:hAnsi="PT Astra Serif" w:cs="Arial"/>
          <w:b/>
          <w:bCs/>
          <w:sz w:val="26"/>
          <w:szCs w:val="26"/>
        </w:rPr>
      </w:pPr>
      <w:r w:rsidRPr="00017AC8">
        <w:rPr>
          <w:rFonts w:ascii="PT Astra Serif" w:hAnsi="PT Astra Serif"/>
          <w:sz w:val="26"/>
          <w:szCs w:val="26"/>
        </w:rPr>
        <w:t xml:space="preserve">общий объем доходов бюджета города Югорска в сумме </w:t>
      </w:r>
      <w:r w:rsidR="00C975B5" w:rsidRPr="00017AC8">
        <w:rPr>
          <w:rFonts w:ascii="PT Astra Serif" w:hAnsi="PT Astra Serif" w:cs="Arial"/>
          <w:bCs/>
          <w:sz w:val="26"/>
          <w:szCs w:val="26"/>
        </w:rPr>
        <w:t>5</w:t>
      </w:r>
      <w:r w:rsidRPr="00017AC8">
        <w:rPr>
          <w:rFonts w:ascii="PT Astra Serif" w:hAnsi="PT Astra Serif" w:cs="Arial"/>
          <w:bCs/>
          <w:sz w:val="26"/>
          <w:szCs w:val="26"/>
        </w:rPr>
        <w:t> </w:t>
      </w:r>
      <w:r w:rsidR="00C975B5" w:rsidRPr="00017AC8">
        <w:rPr>
          <w:rFonts w:ascii="PT Astra Serif" w:hAnsi="PT Astra Serif" w:cs="Arial"/>
          <w:bCs/>
          <w:sz w:val="26"/>
          <w:szCs w:val="26"/>
        </w:rPr>
        <w:t>777</w:t>
      </w:r>
      <w:r w:rsidRPr="00017AC8">
        <w:rPr>
          <w:rFonts w:ascii="PT Astra Serif" w:hAnsi="PT Astra Serif" w:cs="Arial"/>
          <w:bCs/>
          <w:sz w:val="26"/>
          <w:szCs w:val="26"/>
        </w:rPr>
        <w:t> </w:t>
      </w:r>
      <w:r w:rsidR="00C975B5" w:rsidRPr="00017AC8">
        <w:rPr>
          <w:rFonts w:ascii="PT Astra Serif" w:hAnsi="PT Astra Serif" w:cs="Arial"/>
          <w:bCs/>
          <w:sz w:val="26"/>
          <w:szCs w:val="26"/>
        </w:rPr>
        <w:t>133</w:t>
      </w:r>
      <w:r w:rsidRPr="00017AC8">
        <w:rPr>
          <w:rFonts w:ascii="PT Astra Serif" w:hAnsi="PT Astra Serif" w:cs="Arial"/>
          <w:bCs/>
          <w:sz w:val="26"/>
          <w:szCs w:val="26"/>
        </w:rPr>
        <w:t xml:space="preserve"> </w:t>
      </w:r>
      <w:r w:rsidR="00C975B5" w:rsidRPr="00017AC8">
        <w:rPr>
          <w:rFonts w:ascii="PT Astra Serif" w:hAnsi="PT Astra Serif" w:cs="Arial"/>
          <w:bCs/>
          <w:sz w:val="26"/>
          <w:szCs w:val="26"/>
        </w:rPr>
        <w:t>137</w:t>
      </w:r>
      <w:r w:rsidRPr="00017AC8">
        <w:rPr>
          <w:rFonts w:ascii="PT Astra Serif" w:hAnsi="PT Astra Serif" w:cs="Arial"/>
          <w:bCs/>
          <w:sz w:val="26"/>
          <w:szCs w:val="26"/>
        </w:rPr>
        <w:t>,</w:t>
      </w:r>
      <w:r w:rsidR="00C975B5" w:rsidRPr="00017AC8">
        <w:rPr>
          <w:rFonts w:ascii="PT Astra Serif" w:hAnsi="PT Astra Serif" w:cs="Arial"/>
          <w:bCs/>
          <w:sz w:val="26"/>
          <w:szCs w:val="26"/>
        </w:rPr>
        <w:t>55</w:t>
      </w:r>
      <w:r w:rsidRPr="00017AC8">
        <w:rPr>
          <w:rFonts w:ascii="PT Astra Serif" w:hAnsi="PT Astra Serif"/>
          <w:sz w:val="26"/>
          <w:szCs w:val="26"/>
        </w:rPr>
        <w:t xml:space="preserve"> рублей;</w:t>
      </w:r>
    </w:p>
    <w:p w14:paraId="5437A341" w14:textId="0A5DFE88" w:rsidR="00CC7A92" w:rsidRPr="00017AC8" w:rsidRDefault="00CC7A92" w:rsidP="00CC7A92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017AC8">
        <w:rPr>
          <w:rFonts w:ascii="PT Astra Serif" w:hAnsi="PT Astra Serif"/>
          <w:sz w:val="26"/>
          <w:szCs w:val="26"/>
        </w:rPr>
        <w:t xml:space="preserve">общий объем расходов бюджета города Югорска в сумме </w:t>
      </w:r>
      <w:r w:rsidR="007442F8" w:rsidRPr="00017AC8">
        <w:rPr>
          <w:rFonts w:ascii="PT Astra Serif" w:hAnsi="PT Astra Serif"/>
          <w:sz w:val="26"/>
          <w:szCs w:val="26"/>
        </w:rPr>
        <w:t>5</w:t>
      </w:r>
      <w:r w:rsidRPr="00017AC8">
        <w:rPr>
          <w:rFonts w:ascii="PT Astra Serif" w:hAnsi="PT Astra Serif"/>
          <w:sz w:val="26"/>
          <w:szCs w:val="26"/>
        </w:rPr>
        <w:t> </w:t>
      </w:r>
      <w:r w:rsidR="00C975B5" w:rsidRPr="00017AC8">
        <w:rPr>
          <w:rFonts w:ascii="PT Astra Serif" w:hAnsi="PT Astra Serif"/>
          <w:sz w:val="26"/>
          <w:szCs w:val="26"/>
        </w:rPr>
        <w:t>911</w:t>
      </w:r>
      <w:r w:rsidRPr="00017AC8">
        <w:rPr>
          <w:rFonts w:ascii="PT Astra Serif" w:hAnsi="PT Astra Serif"/>
          <w:sz w:val="26"/>
          <w:szCs w:val="26"/>
        </w:rPr>
        <w:t> </w:t>
      </w:r>
      <w:r w:rsidR="00C975B5" w:rsidRPr="00017AC8">
        <w:rPr>
          <w:rFonts w:ascii="PT Astra Serif" w:hAnsi="PT Astra Serif"/>
          <w:sz w:val="26"/>
          <w:szCs w:val="26"/>
        </w:rPr>
        <w:t>024</w:t>
      </w:r>
      <w:r w:rsidRPr="00017AC8">
        <w:rPr>
          <w:rFonts w:ascii="PT Astra Serif" w:hAnsi="PT Astra Serif"/>
          <w:sz w:val="26"/>
          <w:szCs w:val="26"/>
        </w:rPr>
        <w:t xml:space="preserve"> </w:t>
      </w:r>
      <w:r w:rsidR="00C975B5" w:rsidRPr="00017AC8">
        <w:rPr>
          <w:rFonts w:ascii="PT Astra Serif" w:hAnsi="PT Astra Serif"/>
          <w:sz w:val="26"/>
          <w:szCs w:val="26"/>
        </w:rPr>
        <w:t>137</w:t>
      </w:r>
      <w:r w:rsidRPr="00017AC8">
        <w:rPr>
          <w:rFonts w:ascii="PT Astra Serif" w:hAnsi="PT Astra Serif"/>
          <w:sz w:val="26"/>
          <w:szCs w:val="26"/>
        </w:rPr>
        <w:t>,</w:t>
      </w:r>
      <w:r w:rsidR="00C975B5" w:rsidRPr="00017AC8">
        <w:rPr>
          <w:rFonts w:ascii="PT Astra Serif" w:hAnsi="PT Astra Serif"/>
          <w:sz w:val="26"/>
          <w:szCs w:val="26"/>
        </w:rPr>
        <w:t>55</w:t>
      </w:r>
      <w:r w:rsidRPr="00017AC8">
        <w:rPr>
          <w:rFonts w:ascii="PT Astra Serif" w:hAnsi="PT Astra Serif"/>
          <w:sz w:val="26"/>
          <w:szCs w:val="26"/>
        </w:rPr>
        <w:t xml:space="preserve"> рублей;</w:t>
      </w:r>
    </w:p>
    <w:p w14:paraId="757EC9BB" w14:textId="703A015E" w:rsidR="00CC7A92" w:rsidRPr="00017AC8" w:rsidRDefault="00CC7A92" w:rsidP="00CC7A92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017AC8">
        <w:rPr>
          <w:rFonts w:ascii="PT Astra Serif" w:hAnsi="PT Astra Serif"/>
          <w:sz w:val="26"/>
          <w:szCs w:val="26"/>
        </w:rPr>
        <w:t>дефицит бюджета города Югорска в сумме 1</w:t>
      </w:r>
      <w:r w:rsidR="00C975B5" w:rsidRPr="00017AC8">
        <w:rPr>
          <w:rFonts w:ascii="PT Astra Serif" w:hAnsi="PT Astra Serif"/>
          <w:sz w:val="26"/>
          <w:szCs w:val="26"/>
        </w:rPr>
        <w:t>33</w:t>
      </w:r>
      <w:r w:rsidRPr="00017AC8">
        <w:rPr>
          <w:rFonts w:ascii="PT Astra Serif" w:hAnsi="PT Astra Serif"/>
          <w:sz w:val="26"/>
          <w:szCs w:val="26"/>
        </w:rPr>
        <w:t> </w:t>
      </w:r>
      <w:r w:rsidR="00C975B5" w:rsidRPr="00017AC8">
        <w:rPr>
          <w:rFonts w:ascii="PT Astra Serif" w:hAnsi="PT Astra Serif"/>
          <w:sz w:val="26"/>
          <w:szCs w:val="26"/>
        </w:rPr>
        <w:t>891</w:t>
      </w:r>
      <w:r w:rsidRPr="00017AC8">
        <w:rPr>
          <w:rFonts w:ascii="PT Astra Serif" w:hAnsi="PT Astra Serif"/>
          <w:sz w:val="26"/>
          <w:szCs w:val="26"/>
        </w:rPr>
        <w:t xml:space="preserve"> 000,00 рублей.</w:t>
      </w:r>
    </w:p>
    <w:p w14:paraId="1C0DF1F6" w14:textId="77777777" w:rsidR="00CC7A92" w:rsidRPr="00017AC8" w:rsidRDefault="00CC7A92" w:rsidP="00CC7A92">
      <w:pPr>
        <w:spacing w:after="0" w:line="240" w:lineRule="auto"/>
        <w:ind w:firstLine="720"/>
        <w:jc w:val="both"/>
        <w:rPr>
          <w:rFonts w:ascii="PT Astra Serif" w:hAnsi="PT Astra Serif"/>
          <w:sz w:val="26"/>
          <w:szCs w:val="26"/>
        </w:rPr>
      </w:pPr>
      <w:r w:rsidRPr="00017AC8">
        <w:rPr>
          <w:rFonts w:ascii="PT Astra Serif" w:hAnsi="PT Astra Serif"/>
          <w:sz w:val="26"/>
          <w:szCs w:val="26"/>
        </w:rPr>
        <w:t>2. Утвердить основные характеристики бюджета города Югорска на плановый период 2025 и 2026 годов:</w:t>
      </w:r>
    </w:p>
    <w:p w14:paraId="5E083AEA" w14:textId="77777777" w:rsidR="00CC7A92" w:rsidRPr="00017AC8" w:rsidRDefault="00CC7A92" w:rsidP="00CC7A92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017AC8">
        <w:rPr>
          <w:rFonts w:ascii="PT Astra Serif" w:hAnsi="PT Astra Serif"/>
          <w:sz w:val="26"/>
          <w:szCs w:val="26"/>
        </w:rPr>
        <w:t xml:space="preserve">общий объем доходов бюджета города Югорска на 2025 год в сумме  </w:t>
      </w:r>
      <w:r w:rsidRPr="00017AC8">
        <w:rPr>
          <w:rFonts w:ascii="PT Astra Serif" w:hAnsi="PT Astra Serif" w:cs="Arial"/>
          <w:bCs/>
          <w:sz w:val="26"/>
          <w:szCs w:val="26"/>
        </w:rPr>
        <w:t xml:space="preserve">4 164 381 600,00 </w:t>
      </w:r>
      <w:r w:rsidRPr="00017AC8">
        <w:rPr>
          <w:rFonts w:ascii="PT Astra Serif" w:hAnsi="PT Astra Serif"/>
          <w:sz w:val="26"/>
          <w:szCs w:val="26"/>
        </w:rPr>
        <w:t xml:space="preserve">рублей и на 2026 год в сумме </w:t>
      </w:r>
      <w:r w:rsidRPr="00017AC8">
        <w:rPr>
          <w:rFonts w:ascii="PT Astra Serif" w:hAnsi="PT Astra Serif" w:cs="Arial"/>
          <w:bCs/>
          <w:sz w:val="26"/>
          <w:szCs w:val="26"/>
        </w:rPr>
        <w:t>3 844 242 500,00</w:t>
      </w:r>
      <w:r w:rsidRPr="00017AC8">
        <w:rPr>
          <w:rFonts w:ascii="PT Astra Serif" w:hAnsi="PT Astra Serif"/>
          <w:sz w:val="26"/>
          <w:szCs w:val="26"/>
        </w:rPr>
        <w:t xml:space="preserve"> рублей;</w:t>
      </w:r>
    </w:p>
    <w:p w14:paraId="7CC906F5" w14:textId="27384422" w:rsidR="00CC7A92" w:rsidRPr="00017AC8" w:rsidRDefault="00CC7A92" w:rsidP="00CC7A92">
      <w:pPr>
        <w:spacing w:after="0" w:line="240" w:lineRule="auto"/>
        <w:ind w:firstLine="720"/>
        <w:jc w:val="both"/>
        <w:rPr>
          <w:rFonts w:ascii="PT Astra Serif" w:hAnsi="PT Astra Serif"/>
          <w:sz w:val="26"/>
          <w:szCs w:val="26"/>
        </w:rPr>
      </w:pPr>
      <w:r w:rsidRPr="00017AC8">
        <w:rPr>
          <w:rFonts w:ascii="PT Astra Serif" w:hAnsi="PT Astra Serif"/>
          <w:sz w:val="26"/>
          <w:szCs w:val="26"/>
        </w:rPr>
        <w:t>общий объем расходов бюджета города Югорска на 2025 год в сумме  4 2</w:t>
      </w:r>
      <w:r w:rsidR="00C975B5" w:rsidRPr="00017AC8">
        <w:rPr>
          <w:rFonts w:ascii="PT Astra Serif" w:hAnsi="PT Astra Serif"/>
          <w:sz w:val="26"/>
          <w:szCs w:val="26"/>
        </w:rPr>
        <w:t>3</w:t>
      </w:r>
      <w:r w:rsidRPr="00017AC8">
        <w:rPr>
          <w:rFonts w:ascii="PT Astra Serif" w:hAnsi="PT Astra Serif"/>
          <w:sz w:val="26"/>
          <w:szCs w:val="26"/>
        </w:rPr>
        <w:t>1 381 600,00 рублей и на 2026 год в сумме 3 884 242 500,00 рублей;</w:t>
      </w:r>
    </w:p>
    <w:p w14:paraId="471CF10B" w14:textId="43FEAAC6" w:rsidR="00CC7A92" w:rsidRPr="00017AC8" w:rsidRDefault="00CC7A92" w:rsidP="00CC7A92">
      <w:pPr>
        <w:spacing w:after="0" w:line="240" w:lineRule="auto"/>
        <w:ind w:firstLine="720"/>
        <w:jc w:val="both"/>
        <w:rPr>
          <w:rFonts w:ascii="PT Astra Serif" w:hAnsi="PT Astra Serif"/>
          <w:sz w:val="26"/>
          <w:szCs w:val="26"/>
        </w:rPr>
      </w:pPr>
      <w:r w:rsidRPr="00017AC8">
        <w:rPr>
          <w:rFonts w:ascii="PT Astra Serif" w:hAnsi="PT Astra Serif"/>
          <w:sz w:val="26"/>
          <w:szCs w:val="26"/>
        </w:rPr>
        <w:t>дефицит бюджета горо</w:t>
      </w:r>
      <w:r w:rsidR="00C975B5" w:rsidRPr="00017AC8">
        <w:rPr>
          <w:rFonts w:ascii="PT Astra Serif" w:hAnsi="PT Astra Serif"/>
          <w:sz w:val="26"/>
          <w:szCs w:val="26"/>
        </w:rPr>
        <w:t>да Югорска на 2025 год в сумме 6</w:t>
      </w:r>
      <w:r w:rsidRPr="00017AC8">
        <w:rPr>
          <w:rFonts w:ascii="PT Astra Serif" w:hAnsi="PT Astra Serif"/>
          <w:sz w:val="26"/>
          <w:szCs w:val="26"/>
        </w:rPr>
        <w:t>7 000 000,00 рублей и на 2026 год в сумме 40 000 000,00 рублей.</w:t>
      </w:r>
    </w:p>
    <w:p w14:paraId="3C581F91" w14:textId="13CB381E" w:rsidR="00CC7A92" w:rsidRPr="00017AC8" w:rsidRDefault="00CC7A92" w:rsidP="00CC7A92">
      <w:pPr>
        <w:spacing w:after="0" w:line="240" w:lineRule="auto"/>
        <w:ind w:firstLine="720"/>
        <w:jc w:val="both"/>
        <w:rPr>
          <w:rFonts w:ascii="PT Astra Serif" w:hAnsi="PT Astra Serif"/>
          <w:sz w:val="26"/>
          <w:szCs w:val="26"/>
        </w:rPr>
      </w:pPr>
      <w:r w:rsidRPr="00017AC8">
        <w:rPr>
          <w:rFonts w:ascii="PT Astra Serif" w:hAnsi="PT Astra Serif"/>
          <w:sz w:val="26"/>
          <w:szCs w:val="26"/>
        </w:rPr>
        <w:t>3. </w:t>
      </w:r>
      <w:proofErr w:type="gramStart"/>
      <w:r w:rsidRPr="00017AC8">
        <w:rPr>
          <w:rFonts w:ascii="PT Astra Serif" w:hAnsi="PT Astra Serif"/>
          <w:sz w:val="26"/>
          <w:szCs w:val="26"/>
        </w:rPr>
        <w:t>Утвердить верхний предел муниципального внутреннего долга города Югорска на 1 января 2025 года в сумме 3</w:t>
      </w:r>
      <w:r w:rsidR="007442F8" w:rsidRPr="00017AC8">
        <w:rPr>
          <w:rFonts w:ascii="PT Astra Serif" w:hAnsi="PT Astra Serif"/>
          <w:sz w:val="26"/>
          <w:szCs w:val="26"/>
        </w:rPr>
        <w:t>25 818</w:t>
      </w:r>
      <w:r w:rsidRPr="00017AC8">
        <w:rPr>
          <w:rFonts w:ascii="PT Astra Serif" w:hAnsi="PT Astra Serif"/>
          <w:sz w:val="26"/>
          <w:szCs w:val="26"/>
        </w:rPr>
        <w:t xml:space="preserve"> </w:t>
      </w:r>
      <w:r w:rsidR="007442F8" w:rsidRPr="00017AC8">
        <w:rPr>
          <w:rFonts w:ascii="PT Astra Serif" w:hAnsi="PT Astra Serif"/>
          <w:sz w:val="26"/>
          <w:szCs w:val="26"/>
        </w:rPr>
        <w:t>0</w:t>
      </w:r>
      <w:r w:rsidRPr="00017AC8">
        <w:rPr>
          <w:rFonts w:ascii="PT Astra Serif" w:hAnsi="PT Astra Serif"/>
          <w:sz w:val="26"/>
          <w:szCs w:val="26"/>
        </w:rPr>
        <w:t>00,00 рублей, на 1 января 2026 года в сумме 3</w:t>
      </w:r>
      <w:r w:rsidR="00C975B5" w:rsidRPr="00017AC8">
        <w:rPr>
          <w:rFonts w:ascii="PT Astra Serif" w:hAnsi="PT Astra Serif"/>
          <w:sz w:val="26"/>
          <w:szCs w:val="26"/>
        </w:rPr>
        <w:t>92</w:t>
      </w:r>
      <w:r w:rsidRPr="00017AC8">
        <w:rPr>
          <w:rFonts w:ascii="PT Astra Serif" w:hAnsi="PT Astra Serif"/>
          <w:sz w:val="26"/>
          <w:szCs w:val="26"/>
        </w:rPr>
        <w:t xml:space="preserve"> </w:t>
      </w:r>
      <w:r w:rsidR="00C975B5" w:rsidRPr="00017AC8">
        <w:rPr>
          <w:rFonts w:ascii="PT Astra Serif" w:hAnsi="PT Astra Serif"/>
          <w:sz w:val="26"/>
          <w:szCs w:val="26"/>
        </w:rPr>
        <w:t>000</w:t>
      </w:r>
      <w:r w:rsidRPr="00017AC8">
        <w:rPr>
          <w:rFonts w:ascii="PT Astra Serif" w:hAnsi="PT Astra Serif"/>
          <w:sz w:val="26"/>
          <w:szCs w:val="26"/>
        </w:rPr>
        <w:t> </w:t>
      </w:r>
      <w:r w:rsidR="00C975B5" w:rsidRPr="00017AC8">
        <w:rPr>
          <w:rFonts w:ascii="PT Astra Serif" w:hAnsi="PT Astra Serif"/>
          <w:sz w:val="26"/>
          <w:szCs w:val="26"/>
        </w:rPr>
        <w:t>0</w:t>
      </w:r>
      <w:r w:rsidR="007442F8" w:rsidRPr="00017AC8">
        <w:rPr>
          <w:rFonts w:ascii="PT Astra Serif" w:hAnsi="PT Astra Serif"/>
          <w:sz w:val="26"/>
          <w:szCs w:val="26"/>
        </w:rPr>
        <w:t>00</w:t>
      </w:r>
      <w:r w:rsidRPr="00017AC8">
        <w:rPr>
          <w:rFonts w:ascii="PT Astra Serif" w:hAnsi="PT Astra Serif"/>
          <w:sz w:val="26"/>
          <w:szCs w:val="26"/>
        </w:rPr>
        <w:t xml:space="preserve">,00 рублей и на 1 января 2027 года в сумме </w:t>
      </w:r>
      <w:r w:rsidR="00C975B5" w:rsidRPr="00017AC8">
        <w:rPr>
          <w:rFonts w:ascii="PT Astra Serif" w:hAnsi="PT Astra Serif"/>
          <w:sz w:val="26"/>
          <w:szCs w:val="26"/>
        </w:rPr>
        <w:t>417</w:t>
      </w:r>
      <w:r w:rsidRPr="00017AC8">
        <w:rPr>
          <w:rFonts w:ascii="PT Astra Serif" w:hAnsi="PT Astra Serif"/>
          <w:sz w:val="26"/>
          <w:szCs w:val="26"/>
        </w:rPr>
        <w:t xml:space="preserve"> </w:t>
      </w:r>
      <w:r w:rsidR="00C975B5" w:rsidRPr="00017AC8">
        <w:rPr>
          <w:rFonts w:ascii="PT Astra Serif" w:hAnsi="PT Astra Serif"/>
          <w:sz w:val="26"/>
          <w:szCs w:val="26"/>
        </w:rPr>
        <w:t>000</w:t>
      </w:r>
      <w:r w:rsidRPr="00017AC8">
        <w:rPr>
          <w:rFonts w:ascii="PT Astra Serif" w:hAnsi="PT Astra Serif"/>
          <w:sz w:val="26"/>
          <w:szCs w:val="26"/>
        </w:rPr>
        <w:t xml:space="preserve"> </w:t>
      </w:r>
      <w:r w:rsidR="00C975B5" w:rsidRPr="00017AC8">
        <w:rPr>
          <w:rFonts w:ascii="PT Astra Serif" w:hAnsi="PT Astra Serif"/>
          <w:sz w:val="26"/>
          <w:szCs w:val="26"/>
        </w:rPr>
        <w:t>000</w:t>
      </w:r>
      <w:r w:rsidRPr="00017AC8">
        <w:rPr>
          <w:rFonts w:ascii="PT Astra Serif" w:hAnsi="PT Astra Serif"/>
          <w:sz w:val="26"/>
          <w:szCs w:val="26"/>
        </w:rPr>
        <w:t xml:space="preserve">,00 рублей, в </w:t>
      </w:r>
      <w:r w:rsidRPr="00017AC8">
        <w:rPr>
          <w:rFonts w:ascii="PT Astra Serif" w:hAnsi="PT Astra Serif"/>
          <w:sz w:val="26"/>
          <w:szCs w:val="26"/>
        </w:rPr>
        <w:lastRenderedPageBreak/>
        <w:t>том числе верхний предел долга по муниципальным гарантиям на 1 января 2025 года в сумме 0,00 рублей</w:t>
      </w:r>
      <w:proofErr w:type="gramEnd"/>
      <w:r w:rsidRPr="00017AC8">
        <w:rPr>
          <w:rFonts w:ascii="PT Astra Serif" w:hAnsi="PT Astra Serif"/>
          <w:sz w:val="26"/>
          <w:szCs w:val="26"/>
        </w:rPr>
        <w:t>, на 1 января 2026 года в сумме 0,00 рублей и на 1 января 2027 года в сумме 0,00 рублей.</w:t>
      </w:r>
    </w:p>
    <w:p w14:paraId="1BBFDF16" w14:textId="3C2FA06C" w:rsidR="00CC7A92" w:rsidRPr="00017AC8" w:rsidRDefault="00CC7A92" w:rsidP="00CC7A92">
      <w:pPr>
        <w:spacing w:after="0" w:line="240" w:lineRule="auto"/>
        <w:ind w:firstLine="720"/>
        <w:contextualSpacing/>
        <w:jc w:val="both"/>
        <w:rPr>
          <w:rFonts w:ascii="PT Astra Serif" w:hAnsi="PT Astra Serif"/>
          <w:bCs/>
          <w:sz w:val="26"/>
          <w:szCs w:val="26"/>
        </w:rPr>
      </w:pPr>
      <w:r w:rsidRPr="00017AC8">
        <w:rPr>
          <w:rFonts w:ascii="PT Astra Serif" w:hAnsi="PT Astra Serif"/>
          <w:bCs/>
          <w:sz w:val="26"/>
          <w:szCs w:val="26"/>
        </w:rPr>
        <w:t>4. </w:t>
      </w:r>
      <w:r w:rsidRPr="00017AC8">
        <w:rPr>
          <w:rFonts w:ascii="PT Astra Serif" w:hAnsi="PT Astra Serif"/>
          <w:sz w:val="26"/>
          <w:szCs w:val="26"/>
        </w:rPr>
        <w:t xml:space="preserve">Утвердить объем расходов на обслуживание муниципального внутреннего долга города Югорска на 2024 год в сумме </w:t>
      </w:r>
      <w:r w:rsidR="00275948" w:rsidRPr="00017AC8">
        <w:rPr>
          <w:rFonts w:ascii="PT Astra Serif" w:hAnsi="PT Astra Serif"/>
          <w:sz w:val="26"/>
          <w:szCs w:val="26"/>
        </w:rPr>
        <w:t>7 453 000,00 рублей, на 2025 год в сумме 4</w:t>
      </w:r>
      <w:r w:rsidRPr="00017AC8">
        <w:rPr>
          <w:rFonts w:ascii="PT Astra Serif" w:hAnsi="PT Astra Serif"/>
          <w:sz w:val="26"/>
          <w:szCs w:val="26"/>
        </w:rPr>
        <w:t>4 000 000,00 рублей и на 2026 год  в сумме 24 000 000,00 рублей.</w:t>
      </w:r>
    </w:p>
    <w:p w14:paraId="2ADE0791" w14:textId="77777777" w:rsidR="00CC7A92" w:rsidRPr="00017AC8" w:rsidRDefault="00CC7A92" w:rsidP="00CC7A92">
      <w:pPr>
        <w:spacing w:after="0" w:line="240" w:lineRule="auto"/>
        <w:ind w:firstLine="720"/>
        <w:contextualSpacing/>
        <w:jc w:val="both"/>
        <w:rPr>
          <w:rFonts w:ascii="PT Astra Serif" w:hAnsi="PT Astra Serif"/>
          <w:bCs/>
          <w:sz w:val="26"/>
          <w:szCs w:val="26"/>
        </w:rPr>
      </w:pPr>
      <w:r w:rsidRPr="00017AC8">
        <w:rPr>
          <w:rFonts w:ascii="PT Astra Serif" w:hAnsi="PT Astra Serif"/>
          <w:bCs/>
          <w:sz w:val="26"/>
          <w:szCs w:val="26"/>
        </w:rPr>
        <w:t xml:space="preserve">5. </w:t>
      </w:r>
      <w:r w:rsidRPr="00017AC8">
        <w:rPr>
          <w:rFonts w:ascii="PT Astra Serif" w:hAnsi="PT Astra Serif"/>
          <w:sz w:val="26"/>
          <w:szCs w:val="26"/>
        </w:rPr>
        <w:t>Утвердить общий объем условно утверждаемых (утвержденных) расходов на 2025 год в сумме 49 500 000,00 рублей и на 2026 год в сумме 97 400 000,00 рублей.</w:t>
      </w:r>
    </w:p>
    <w:p w14:paraId="22D4FE79" w14:textId="77777777" w:rsidR="00CC7A92" w:rsidRPr="00017AC8" w:rsidRDefault="00CC7A92" w:rsidP="00CC7A92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017AC8">
        <w:rPr>
          <w:rFonts w:ascii="PT Astra Serif" w:hAnsi="PT Astra Serif"/>
          <w:sz w:val="26"/>
          <w:szCs w:val="26"/>
        </w:rPr>
        <w:t>6. Утвердить доходы бюджета города Югорска в разрезе групп и подгрупп классификации доходов на 2024 год согласно приложению 1 и на плановый период 2025 и 2026 годов согласно приложению 2 к настоящему решению.</w:t>
      </w:r>
    </w:p>
    <w:p w14:paraId="603335A8" w14:textId="77777777" w:rsidR="00CC7A92" w:rsidRPr="00017AC8" w:rsidRDefault="00CC7A92" w:rsidP="00CC7A92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017AC8">
        <w:rPr>
          <w:rFonts w:ascii="PT Astra Serif" w:hAnsi="PT Astra Serif"/>
          <w:sz w:val="26"/>
          <w:szCs w:val="26"/>
        </w:rPr>
        <w:t xml:space="preserve">7. Утвердить распределение бюджетных ассигнований бюджета города Югорска по разделам, подразделам, </w:t>
      </w:r>
      <w:r w:rsidRPr="00017AC8">
        <w:rPr>
          <w:rFonts w:ascii="PT Astra Serif" w:hAnsi="PT Astra Serif"/>
          <w:iCs/>
          <w:sz w:val="26"/>
          <w:szCs w:val="26"/>
        </w:rPr>
        <w:t>целевым статьям</w:t>
      </w:r>
      <w:r w:rsidRPr="00017AC8">
        <w:rPr>
          <w:rFonts w:ascii="PT Astra Serif" w:hAnsi="PT Astra Serif"/>
          <w:sz w:val="26"/>
          <w:szCs w:val="26"/>
        </w:rPr>
        <w:t xml:space="preserve"> (муниципальным программам города Югорска и непрограммным направлениям деятельности), группам (группам и подгруппам) видов расходов классификации расходов бюджетов на 2024 год согласно приложению 3 и на плановый период 2025 и 2026 годов согласно приложению 4 к настоящему решению.</w:t>
      </w:r>
    </w:p>
    <w:p w14:paraId="279E55BC" w14:textId="77777777" w:rsidR="00CC7A92" w:rsidRPr="00017AC8" w:rsidRDefault="00CC7A92" w:rsidP="00CC7A92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017AC8">
        <w:rPr>
          <w:rFonts w:ascii="PT Astra Serif" w:hAnsi="PT Astra Serif"/>
          <w:sz w:val="26"/>
          <w:szCs w:val="26"/>
        </w:rPr>
        <w:t xml:space="preserve">8. Утвердить распределение бюджетных ассигнований бюджета города Югорска по </w:t>
      </w:r>
      <w:r w:rsidRPr="00017AC8">
        <w:rPr>
          <w:rFonts w:ascii="PT Astra Serif" w:hAnsi="PT Astra Serif"/>
          <w:iCs/>
          <w:sz w:val="26"/>
          <w:szCs w:val="26"/>
        </w:rPr>
        <w:t>целевым статьям</w:t>
      </w:r>
      <w:r w:rsidRPr="00017AC8">
        <w:rPr>
          <w:rFonts w:ascii="PT Astra Serif" w:hAnsi="PT Astra Serif"/>
          <w:sz w:val="26"/>
          <w:szCs w:val="26"/>
        </w:rPr>
        <w:t xml:space="preserve"> (муниципальным  программам города Югорска и непрограммным направлениям деятельности), группам (группам и подгруппам) видов расходов классификации расходов бюджетов на 2024 год согласно приложению 5 и на плановый период 2025 и 2026 годов согласно приложению 6 к настоящему решению.</w:t>
      </w:r>
    </w:p>
    <w:p w14:paraId="004BCFC3" w14:textId="77777777" w:rsidR="00CC7A92" w:rsidRPr="00017AC8" w:rsidRDefault="00CC7A92" w:rsidP="00CC7A92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017AC8">
        <w:rPr>
          <w:rFonts w:ascii="PT Astra Serif" w:hAnsi="PT Astra Serif"/>
          <w:sz w:val="26"/>
          <w:szCs w:val="26"/>
        </w:rPr>
        <w:t>9. Утвердить распределение бюджетных ассигнований бюджета города Югорска по разделам и подразделам классификации расходов бюджетов на 2024 год согласно приложению 7 и на плановый период 2025 и 2026 годов согласно приложению 8 к настоящему решению.</w:t>
      </w:r>
    </w:p>
    <w:p w14:paraId="776E23BC" w14:textId="77777777" w:rsidR="00CC7A92" w:rsidRPr="00017AC8" w:rsidRDefault="00CC7A92" w:rsidP="00CC7A92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017AC8">
        <w:rPr>
          <w:rFonts w:ascii="PT Astra Serif" w:hAnsi="PT Astra Serif"/>
          <w:sz w:val="26"/>
          <w:szCs w:val="26"/>
        </w:rPr>
        <w:t xml:space="preserve">10. </w:t>
      </w:r>
      <w:proofErr w:type="gramStart"/>
      <w:r w:rsidRPr="00017AC8">
        <w:rPr>
          <w:rFonts w:ascii="PT Astra Serif" w:hAnsi="PT Astra Serif"/>
          <w:sz w:val="26"/>
          <w:szCs w:val="26"/>
        </w:rPr>
        <w:t xml:space="preserve">Утвердить ведомственную структуру расходов бюджета города Югорска по главным распорядителям бюджетных средств, разделам, подразделам, </w:t>
      </w:r>
      <w:r w:rsidRPr="00017AC8">
        <w:rPr>
          <w:rFonts w:ascii="PT Astra Serif" w:hAnsi="PT Astra Serif"/>
          <w:iCs/>
          <w:sz w:val="26"/>
          <w:szCs w:val="26"/>
        </w:rPr>
        <w:t>целевым статьям</w:t>
      </w:r>
      <w:r w:rsidRPr="00017AC8">
        <w:rPr>
          <w:rFonts w:ascii="PT Astra Serif" w:hAnsi="PT Astra Serif"/>
          <w:sz w:val="26"/>
          <w:szCs w:val="26"/>
        </w:rPr>
        <w:t xml:space="preserve"> (муниципальным программам города Югорска и непрограммным направлениям деятельности), группам (группам и подгруппам) видов расходов классификации расходов бюджетов на 2024 год согласно приложению 9 и на плановый период 2025 и 2026 годов согласно приложению 10 к настоящему решению.</w:t>
      </w:r>
      <w:proofErr w:type="gramEnd"/>
    </w:p>
    <w:p w14:paraId="575DD078" w14:textId="00CB6807" w:rsidR="00CC7A92" w:rsidRPr="00017AC8" w:rsidRDefault="00CC7A92" w:rsidP="00CC7A92">
      <w:pPr>
        <w:spacing w:after="0" w:line="240" w:lineRule="auto"/>
        <w:ind w:firstLine="720"/>
        <w:contextualSpacing/>
        <w:jc w:val="both"/>
        <w:rPr>
          <w:rFonts w:ascii="PT Astra Serif" w:hAnsi="PT Astra Serif"/>
          <w:bCs/>
          <w:sz w:val="26"/>
          <w:szCs w:val="26"/>
        </w:rPr>
      </w:pPr>
      <w:r w:rsidRPr="00017AC8">
        <w:rPr>
          <w:rFonts w:ascii="PT Astra Serif" w:hAnsi="PT Astra Serif"/>
          <w:bCs/>
          <w:sz w:val="26"/>
          <w:szCs w:val="26"/>
        </w:rPr>
        <w:t xml:space="preserve">11. Утвердить общий объем бюджетных ассигнований, направляемых на исполнение публичных нормативных обязательств, на 2024 год в сумме </w:t>
      </w:r>
      <w:r w:rsidR="00A7727C" w:rsidRPr="00017AC8">
        <w:rPr>
          <w:rFonts w:ascii="PT Astra Serif" w:hAnsi="PT Astra Serif"/>
          <w:bCs/>
          <w:sz w:val="26"/>
          <w:szCs w:val="26"/>
        </w:rPr>
        <w:t>37 184 529</w:t>
      </w:r>
      <w:r w:rsidRPr="00017AC8">
        <w:rPr>
          <w:rFonts w:ascii="PT Astra Serif" w:hAnsi="PT Astra Serif"/>
          <w:bCs/>
          <w:sz w:val="26"/>
          <w:szCs w:val="26"/>
        </w:rPr>
        <w:t>,00 рублей, на 2025 год в сумме  22 248 400,00 рублей, на 2026 год в сумме 22 248 400,00 рублей.</w:t>
      </w:r>
    </w:p>
    <w:p w14:paraId="4513667B" w14:textId="017155CB" w:rsidR="00CC7A92" w:rsidRPr="00017AC8" w:rsidRDefault="00CC7A92" w:rsidP="00CC7A92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017AC8">
        <w:rPr>
          <w:rFonts w:ascii="PT Astra Serif" w:hAnsi="PT Astra Serif"/>
          <w:sz w:val="26"/>
          <w:szCs w:val="26"/>
        </w:rPr>
        <w:t xml:space="preserve">12. Утвердить объем межбюджетных трансфертов, получаемых из других бюджетов бюджетной системы Российской Федерации, в 2024 году в сумме </w:t>
      </w:r>
      <w:r w:rsidR="00A7727C" w:rsidRPr="00017AC8">
        <w:rPr>
          <w:rFonts w:ascii="PT Astra Serif" w:hAnsi="PT Astra Serif"/>
          <w:sz w:val="26"/>
          <w:szCs w:val="26"/>
        </w:rPr>
        <w:t>3 611 379 044,19</w:t>
      </w:r>
      <w:r w:rsidRPr="00017AC8">
        <w:rPr>
          <w:rFonts w:ascii="PT Astra Serif" w:hAnsi="PT Astra Serif"/>
          <w:sz w:val="26"/>
          <w:szCs w:val="26"/>
        </w:rPr>
        <w:t xml:space="preserve"> рублей, в 2025 году в сумме 2 251 673 300,00 рублей, в 2026 году в сумме 1 948 778 200,00 рублей.</w:t>
      </w:r>
    </w:p>
    <w:p w14:paraId="144F6330" w14:textId="77777777" w:rsidR="00CC7A92" w:rsidRPr="00017AC8" w:rsidRDefault="00CC7A92" w:rsidP="00CC7A92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017AC8">
        <w:rPr>
          <w:rFonts w:ascii="PT Astra Serif" w:hAnsi="PT Astra Serif"/>
          <w:bCs/>
          <w:sz w:val="26"/>
          <w:szCs w:val="26"/>
        </w:rPr>
        <w:t xml:space="preserve">13. Утвердить источники финансирования дефицита бюджета города Югорска на 2024 год </w:t>
      </w:r>
      <w:r w:rsidRPr="00017AC8">
        <w:rPr>
          <w:rFonts w:ascii="PT Astra Serif" w:hAnsi="PT Astra Serif"/>
          <w:sz w:val="26"/>
          <w:szCs w:val="26"/>
        </w:rPr>
        <w:t>согласно приложению 11 и на плановый период 2025 и 2026 годов согласно приложению 12 к настоящему решению.</w:t>
      </w:r>
    </w:p>
    <w:p w14:paraId="449CEE7F" w14:textId="016A213F" w:rsidR="00CC7A92" w:rsidRPr="00017AC8" w:rsidRDefault="00CC7A92" w:rsidP="00CC7A92">
      <w:pPr>
        <w:spacing w:after="0" w:line="240" w:lineRule="auto"/>
        <w:ind w:firstLine="720"/>
        <w:contextualSpacing/>
        <w:jc w:val="both"/>
        <w:rPr>
          <w:rFonts w:ascii="PT Astra Serif" w:hAnsi="PT Astra Serif"/>
          <w:bCs/>
          <w:sz w:val="26"/>
          <w:szCs w:val="26"/>
        </w:rPr>
      </w:pPr>
      <w:r w:rsidRPr="00017AC8">
        <w:rPr>
          <w:rFonts w:ascii="PT Astra Serif" w:hAnsi="PT Astra Serif"/>
          <w:bCs/>
          <w:sz w:val="26"/>
          <w:szCs w:val="26"/>
        </w:rPr>
        <w:t xml:space="preserve">14. Утвердить распределение бюджетных ассигнований на реализацию муниципальных программ города Югорска на 2024 год в сумме </w:t>
      </w:r>
      <w:r w:rsidR="00A7727C" w:rsidRPr="00017AC8">
        <w:rPr>
          <w:rFonts w:ascii="PT Astra Serif" w:hAnsi="PT Astra Serif"/>
          <w:bCs/>
          <w:sz w:val="26"/>
          <w:szCs w:val="26"/>
        </w:rPr>
        <w:t>5 886 600 937,55</w:t>
      </w:r>
      <w:r w:rsidRPr="00017AC8">
        <w:rPr>
          <w:rFonts w:ascii="PT Astra Serif" w:hAnsi="PT Astra Serif"/>
          <w:bCs/>
          <w:sz w:val="26"/>
          <w:szCs w:val="26"/>
        </w:rPr>
        <w:t xml:space="preserve"> рублей, на 2025 год в сумме 4 1</w:t>
      </w:r>
      <w:r w:rsidR="00A7727C" w:rsidRPr="00017AC8">
        <w:rPr>
          <w:rFonts w:ascii="PT Astra Serif" w:hAnsi="PT Astra Serif"/>
          <w:bCs/>
          <w:sz w:val="26"/>
          <w:szCs w:val="26"/>
        </w:rPr>
        <w:t>5</w:t>
      </w:r>
      <w:r w:rsidRPr="00017AC8">
        <w:rPr>
          <w:rFonts w:ascii="PT Astra Serif" w:hAnsi="PT Astra Serif"/>
          <w:bCs/>
          <w:sz w:val="26"/>
          <w:szCs w:val="26"/>
        </w:rPr>
        <w:t xml:space="preserve">8 208 400,00 рублей, на 2026 год в сумме  3 763 169 300,00 рублей </w:t>
      </w:r>
      <w:r w:rsidRPr="00017AC8">
        <w:rPr>
          <w:rFonts w:ascii="PT Astra Serif" w:hAnsi="PT Astra Serif"/>
          <w:sz w:val="26"/>
          <w:szCs w:val="26"/>
        </w:rPr>
        <w:t>согласно приложению 13 к настоящему решению.</w:t>
      </w:r>
    </w:p>
    <w:p w14:paraId="5376519B" w14:textId="5E337F41" w:rsidR="00CC7A92" w:rsidRPr="00017AC8" w:rsidRDefault="00CC7A92" w:rsidP="00CC7A92">
      <w:pPr>
        <w:spacing w:after="0" w:line="240" w:lineRule="auto"/>
        <w:ind w:firstLine="720"/>
        <w:contextualSpacing/>
        <w:jc w:val="both"/>
        <w:rPr>
          <w:rFonts w:ascii="PT Astra Serif" w:hAnsi="PT Astra Serif"/>
          <w:bCs/>
          <w:sz w:val="26"/>
          <w:szCs w:val="26"/>
        </w:rPr>
      </w:pPr>
      <w:r w:rsidRPr="00017AC8">
        <w:rPr>
          <w:rFonts w:ascii="PT Astra Serif" w:hAnsi="PT Astra Serif"/>
          <w:bCs/>
          <w:sz w:val="26"/>
          <w:szCs w:val="26"/>
        </w:rPr>
        <w:t xml:space="preserve">15. Утвердить объем бюджетных ассигнований муниципального дорожного фонда города Югорска на 2024 год в сумме </w:t>
      </w:r>
      <w:r w:rsidR="00A7727C" w:rsidRPr="00017AC8">
        <w:rPr>
          <w:rFonts w:ascii="PT Astra Serif" w:hAnsi="PT Astra Serif"/>
          <w:bCs/>
          <w:sz w:val="26"/>
          <w:szCs w:val="26"/>
        </w:rPr>
        <w:t>309 898 679,65</w:t>
      </w:r>
      <w:r w:rsidRPr="00017AC8">
        <w:rPr>
          <w:rFonts w:ascii="PT Astra Serif" w:hAnsi="PT Astra Serif"/>
          <w:bCs/>
          <w:sz w:val="26"/>
          <w:szCs w:val="26"/>
        </w:rPr>
        <w:t xml:space="preserve"> рублей, на 2025 год в сумме 86 737 790,00 рублей, на 2026 год в сумме 58 595 780,00 рублей.</w:t>
      </w:r>
    </w:p>
    <w:p w14:paraId="7D258E7B" w14:textId="77777777" w:rsidR="00CC7A92" w:rsidRPr="00017AC8" w:rsidRDefault="00CC7A92" w:rsidP="00CC7A92">
      <w:pPr>
        <w:widowControl w:val="0"/>
        <w:suppressAutoHyphens/>
        <w:snapToGrid w:val="0"/>
        <w:spacing w:after="0" w:line="240" w:lineRule="auto"/>
        <w:ind w:firstLine="720"/>
        <w:contextualSpacing/>
        <w:jc w:val="both"/>
        <w:rPr>
          <w:rFonts w:ascii="PT Astra Serif" w:hAnsi="PT Astra Serif"/>
          <w:bCs/>
          <w:kern w:val="2"/>
          <w:sz w:val="26"/>
          <w:szCs w:val="26"/>
          <w:lang w:eastAsia="ar-SA"/>
        </w:rPr>
      </w:pPr>
      <w:r w:rsidRPr="00017AC8">
        <w:rPr>
          <w:rFonts w:ascii="PT Astra Serif" w:hAnsi="PT Astra Serif"/>
          <w:kern w:val="2"/>
          <w:sz w:val="26"/>
          <w:szCs w:val="26"/>
          <w:lang w:eastAsia="ar-SA"/>
        </w:rPr>
        <w:t xml:space="preserve">16. Утвердить программу муниципальных внутренних заимствований города </w:t>
      </w:r>
      <w:r w:rsidRPr="00017AC8">
        <w:rPr>
          <w:rFonts w:ascii="PT Astra Serif" w:hAnsi="PT Astra Serif"/>
          <w:kern w:val="2"/>
          <w:sz w:val="26"/>
          <w:szCs w:val="26"/>
          <w:lang w:eastAsia="ar-SA"/>
        </w:rPr>
        <w:lastRenderedPageBreak/>
        <w:t xml:space="preserve">Югорска на 2024 год </w:t>
      </w:r>
      <w:r w:rsidRPr="00017AC8">
        <w:rPr>
          <w:rFonts w:ascii="PT Astra Serif" w:hAnsi="PT Astra Serif"/>
          <w:sz w:val="26"/>
          <w:szCs w:val="26"/>
        </w:rPr>
        <w:t xml:space="preserve">согласно приложению 14 </w:t>
      </w:r>
      <w:r w:rsidRPr="00017AC8">
        <w:rPr>
          <w:rFonts w:ascii="PT Astra Serif" w:hAnsi="PT Astra Serif"/>
          <w:kern w:val="2"/>
          <w:sz w:val="26"/>
          <w:szCs w:val="26"/>
          <w:lang w:eastAsia="ar-SA"/>
        </w:rPr>
        <w:t xml:space="preserve">и на плановый период 2025 и 2026 годов </w:t>
      </w:r>
      <w:r w:rsidRPr="00017AC8">
        <w:rPr>
          <w:rFonts w:ascii="PT Astra Serif" w:hAnsi="PT Astra Serif"/>
          <w:sz w:val="26"/>
          <w:szCs w:val="26"/>
        </w:rPr>
        <w:t>согласно приложению 15 к настоящему решению</w:t>
      </w:r>
      <w:r w:rsidRPr="00017AC8">
        <w:rPr>
          <w:rFonts w:ascii="PT Astra Serif" w:hAnsi="PT Astra Serif"/>
          <w:kern w:val="2"/>
          <w:sz w:val="26"/>
          <w:szCs w:val="26"/>
          <w:lang w:eastAsia="ar-SA"/>
        </w:rPr>
        <w:t>.</w:t>
      </w:r>
    </w:p>
    <w:p w14:paraId="24D80975" w14:textId="77777777" w:rsidR="00CC7A92" w:rsidRPr="00017AC8" w:rsidRDefault="00CC7A92" w:rsidP="00CC7A92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017AC8">
        <w:rPr>
          <w:rFonts w:ascii="PT Astra Serif" w:hAnsi="PT Astra Serif"/>
          <w:sz w:val="26"/>
          <w:szCs w:val="26"/>
        </w:rPr>
        <w:t xml:space="preserve">17. </w:t>
      </w:r>
      <w:proofErr w:type="gramStart"/>
      <w:r w:rsidRPr="00017AC8">
        <w:rPr>
          <w:rFonts w:ascii="PT Astra Serif" w:hAnsi="PT Astra Serif"/>
          <w:sz w:val="26"/>
          <w:szCs w:val="26"/>
        </w:rPr>
        <w:t>Установить, что из бюджета города Югорска в 2024 году и плановом периоде 2025 и 2026 годов предоставляются субсидии юридическим лицам (за исключением субсидий государственным (муниципальным) учреждениям, а также субсидий, указанных в пунктах 6-8.1 статьи 78 Бюджетного кодекса Российской Федерации), индивидуальным предпринимателям, физическим лицам - производителям товаров, работ, услуг, а также гранты в форме субсидий юридическим лицам (за исключением государственных (муниципальных) учреждений</w:t>
      </w:r>
      <w:proofErr w:type="gramEnd"/>
      <w:r w:rsidRPr="00017AC8">
        <w:rPr>
          <w:rFonts w:ascii="PT Astra Serif" w:hAnsi="PT Astra Serif"/>
          <w:sz w:val="26"/>
          <w:szCs w:val="26"/>
        </w:rPr>
        <w:t>), индивидуальным предпринимателям, физическим лицам, указанным в статье 78 Бюджетного кодекса Российской Федерации, в случаях согласно приложению 16 к настоящему решению.</w:t>
      </w:r>
    </w:p>
    <w:p w14:paraId="0EEFA240" w14:textId="77777777" w:rsidR="00CC7A92" w:rsidRPr="00017AC8" w:rsidRDefault="00CC7A92" w:rsidP="00CC7A92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017AC8">
        <w:rPr>
          <w:rFonts w:ascii="PT Astra Serif" w:hAnsi="PT Astra Serif"/>
          <w:sz w:val="26"/>
          <w:szCs w:val="26"/>
        </w:rPr>
        <w:t xml:space="preserve">18. </w:t>
      </w:r>
      <w:proofErr w:type="gramStart"/>
      <w:r w:rsidRPr="00017AC8">
        <w:rPr>
          <w:rFonts w:ascii="PT Astra Serif" w:hAnsi="PT Astra Serif"/>
          <w:sz w:val="26"/>
          <w:szCs w:val="26"/>
        </w:rPr>
        <w:t>Установить, что из бюджета города Югорска в 2024 году и плановом периоде 2025 и 2026 годов предоставляются субсидии иным некоммерческим организациям, не являющимся государственными (муниципальными) учреждениями, а также гранты в форме субсидий некоммерческим организациям, не являющимся казенными учреждениями, предусмотренные статьей 78.1 Бюджетного кодекса Российской Федерации, в случаях согласно приложению 17 к настоящему решению.</w:t>
      </w:r>
      <w:proofErr w:type="gramEnd"/>
    </w:p>
    <w:p w14:paraId="1A303570" w14:textId="77777777" w:rsidR="00CC7A92" w:rsidRPr="00017AC8" w:rsidRDefault="00CC7A92" w:rsidP="00CC7A92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017AC8">
        <w:rPr>
          <w:rFonts w:ascii="PT Astra Serif" w:hAnsi="PT Astra Serif"/>
          <w:bCs/>
          <w:sz w:val="26"/>
          <w:szCs w:val="26"/>
        </w:rPr>
        <w:t>19. Предусмотреть в составе расходов бюджета города Югорска резервный фонд администрации города Югорска на 2024 год в сумме 2 000 000,00 рублей, на 2025 год в сумме 1 000 000,00  рублей, на 2026 год  в сумме 1 000 000,00 рублей.</w:t>
      </w:r>
    </w:p>
    <w:p w14:paraId="467EC867" w14:textId="77777777" w:rsidR="00CC7A92" w:rsidRPr="00017AC8" w:rsidRDefault="00CC7A92" w:rsidP="00CC7A92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017AC8">
        <w:rPr>
          <w:rFonts w:ascii="PT Astra Serif" w:hAnsi="PT Astra Serif"/>
          <w:bCs/>
          <w:sz w:val="26"/>
          <w:szCs w:val="26"/>
        </w:rPr>
        <w:t>20. </w:t>
      </w:r>
      <w:r w:rsidRPr="00017AC8">
        <w:rPr>
          <w:rFonts w:ascii="PT Astra Serif" w:hAnsi="PT Astra Serif"/>
          <w:sz w:val="26"/>
          <w:szCs w:val="26"/>
        </w:rPr>
        <w:t>Бюджетные ассигнования на осуществление бюджетных инвестиций в объекты капитального строительства и на приобретение объектов недвижимого имущества в муниципальную собственность города Югорска отражаются в составе сводной бюджетной росписи бюджета города Югорска суммарно по соответствующему виду расходов.</w:t>
      </w:r>
    </w:p>
    <w:p w14:paraId="08DAF289" w14:textId="77777777" w:rsidR="00CC7A92" w:rsidRPr="00017AC8" w:rsidRDefault="00CC7A92" w:rsidP="00CC7A92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017AC8">
        <w:rPr>
          <w:rFonts w:ascii="PT Astra Serif" w:hAnsi="PT Astra Serif"/>
          <w:sz w:val="26"/>
          <w:szCs w:val="26"/>
        </w:rPr>
        <w:t>Бюджетные инвестиции в объекты капитального строительства и на приобретение объектов недвижимого имущества в муниципальную собственность города Югорска осуществляются в соответствии с муниципальными программами города Югорска.</w:t>
      </w:r>
    </w:p>
    <w:p w14:paraId="52972073" w14:textId="77777777" w:rsidR="00CC7A92" w:rsidRPr="00017AC8" w:rsidRDefault="00CC7A92" w:rsidP="00CC7A92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017AC8">
        <w:rPr>
          <w:rFonts w:ascii="PT Astra Serif" w:hAnsi="PT Astra Serif"/>
          <w:sz w:val="26"/>
          <w:szCs w:val="26"/>
        </w:rPr>
        <w:t xml:space="preserve">21. </w:t>
      </w:r>
      <w:bookmarkStart w:id="0" w:name="sub_244"/>
      <w:r w:rsidRPr="00017AC8">
        <w:rPr>
          <w:rFonts w:ascii="PT Astra Serif" w:hAnsi="PT Astra Serif"/>
          <w:sz w:val="26"/>
          <w:szCs w:val="26"/>
        </w:rPr>
        <w:t>Открытие и ведение лицевых счетов, предназначенных для учета операций со средствами автономных и бюджетных учреждений, созданных на базе имущества, находящегося в собственности города Югорска, осуществляются в Департаменте финансов администрации города Югорска в установленном им порядке.</w:t>
      </w:r>
    </w:p>
    <w:bookmarkEnd w:id="0"/>
    <w:p w14:paraId="0AC4BBD7" w14:textId="77777777" w:rsidR="00CC7A92" w:rsidRPr="00017AC8" w:rsidRDefault="00CC7A92" w:rsidP="00CC7A92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017AC8">
        <w:rPr>
          <w:rFonts w:ascii="PT Astra Serif" w:hAnsi="PT Astra Serif"/>
          <w:sz w:val="26"/>
          <w:szCs w:val="26"/>
        </w:rPr>
        <w:t xml:space="preserve">22. </w:t>
      </w:r>
      <w:proofErr w:type="gramStart"/>
      <w:r w:rsidRPr="00017AC8">
        <w:rPr>
          <w:rFonts w:ascii="PT Astra Serif" w:hAnsi="PT Astra Serif"/>
          <w:sz w:val="26"/>
          <w:szCs w:val="26"/>
        </w:rPr>
        <w:t xml:space="preserve">Директор департамента финансов администрации города Югорска в соответствии с пунктом 8 статьи 217 Бюджетного кодекса Российской Федерации, пунктом 3.5 раздела 3 Положения об отдельных вопросах организации и осуществления бюджетного процесса в городе </w:t>
      </w:r>
      <w:proofErr w:type="spellStart"/>
      <w:r w:rsidRPr="00017AC8">
        <w:rPr>
          <w:rFonts w:ascii="PT Astra Serif" w:hAnsi="PT Astra Serif"/>
          <w:sz w:val="26"/>
          <w:szCs w:val="26"/>
        </w:rPr>
        <w:t>Югорске</w:t>
      </w:r>
      <w:proofErr w:type="spellEnd"/>
      <w:r w:rsidRPr="00017AC8">
        <w:rPr>
          <w:rFonts w:ascii="PT Astra Serif" w:hAnsi="PT Astra Serif"/>
          <w:sz w:val="26"/>
          <w:szCs w:val="26"/>
        </w:rPr>
        <w:t>, утвержденного решением Думы города Югорска от 26.09.2013 № 48, вправе вносить в 2024 году изменения в показатели сводной бюджетной росписи бюджета города Югорска без внесения изменений в настоящее</w:t>
      </w:r>
      <w:proofErr w:type="gramEnd"/>
      <w:r w:rsidRPr="00017AC8">
        <w:rPr>
          <w:rFonts w:ascii="PT Astra Serif" w:hAnsi="PT Astra Serif"/>
          <w:sz w:val="26"/>
          <w:szCs w:val="26"/>
        </w:rPr>
        <w:t xml:space="preserve"> решение по следующим  дополнительным  основаниям:</w:t>
      </w:r>
    </w:p>
    <w:p w14:paraId="3866D556" w14:textId="77777777" w:rsidR="00CC7A92" w:rsidRPr="00017AC8" w:rsidRDefault="00CC7A92" w:rsidP="00CC7A9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eastAsia="Calibri" w:hAnsi="PT Astra Serif"/>
          <w:sz w:val="26"/>
          <w:szCs w:val="26"/>
        </w:rPr>
      </w:pPr>
      <w:r w:rsidRPr="00017AC8">
        <w:rPr>
          <w:rFonts w:ascii="PT Astra Serif" w:eastAsia="Calibri" w:hAnsi="PT Astra Serif"/>
          <w:sz w:val="26"/>
          <w:szCs w:val="26"/>
        </w:rPr>
        <w:t>а) перераспределение бюджетных ассигнований между структурными элементами (основными мероприятиями) муниципал</w:t>
      </w:r>
      <w:bookmarkStart w:id="1" w:name="_GoBack"/>
      <w:bookmarkEnd w:id="1"/>
      <w:r w:rsidRPr="00017AC8">
        <w:rPr>
          <w:rFonts w:ascii="PT Astra Serif" w:eastAsia="Calibri" w:hAnsi="PT Astra Serif"/>
          <w:sz w:val="26"/>
          <w:szCs w:val="26"/>
        </w:rPr>
        <w:t>ьных программ города Югорска, а также между их соисполнителями, участниками;</w:t>
      </w:r>
    </w:p>
    <w:p w14:paraId="5C1320DA" w14:textId="77777777" w:rsidR="00CC7A92" w:rsidRPr="00017AC8" w:rsidRDefault="00CC7A92" w:rsidP="00CC7A92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017AC8">
        <w:rPr>
          <w:rFonts w:ascii="PT Astra Serif" w:hAnsi="PT Astra Serif"/>
          <w:sz w:val="26"/>
          <w:szCs w:val="26"/>
        </w:rPr>
        <w:t>б) изменение бюджетной классификации расходов бюджета без изменения целевого направления средств;</w:t>
      </w:r>
    </w:p>
    <w:p w14:paraId="64E03884" w14:textId="77777777" w:rsidR="00CC7A92" w:rsidRDefault="00CC7A92" w:rsidP="00CC7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017AC8">
        <w:rPr>
          <w:rFonts w:ascii="PT Astra Serif" w:hAnsi="PT Astra Serif"/>
          <w:sz w:val="26"/>
          <w:szCs w:val="26"/>
        </w:rPr>
        <w:t xml:space="preserve">в) </w:t>
      </w:r>
      <w:r w:rsidRPr="00017AC8">
        <w:rPr>
          <w:rFonts w:ascii="PT Astra Serif" w:eastAsia="Calibri" w:hAnsi="PT Astra Serif"/>
          <w:sz w:val="26"/>
          <w:szCs w:val="26"/>
        </w:rPr>
        <w:t>перераспределение бюджетных ассигнований</w:t>
      </w:r>
      <w:r w:rsidRPr="00017AC8">
        <w:rPr>
          <w:rFonts w:ascii="PT Astra Serif" w:hAnsi="PT Astra Serif"/>
          <w:sz w:val="26"/>
          <w:szCs w:val="26"/>
        </w:rPr>
        <w:t xml:space="preserve"> по соответствующим кодам бюджетной классификации расходов бюджета за счет средств, образовавшихся в связи с экономией в текущем финансовом году</w:t>
      </w:r>
      <w:r w:rsidRPr="00017AC8">
        <w:rPr>
          <w:rFonts w:ascii="PT Astra Serif" w:eastAsia="Calibri" w:hAnsi="PT Astra Serif"/>
          <w:sz w:val="26"/>
          <w:szCs w:val="26"/>
        </w:rPr>
        <w:t xml:space="preserve"> бюджетных ассигнований</w:t>
      </w:r>
      <w:r w:rsidRPr="00017AC8">
        <w:rPr>
          <w:rFonts w:ascii="PT Astra Serif" w:hAnsi="PT Astra Serif"/>
          <w:sz w:val="26"/>
          <w:szCs w:val="26"/>
        </w:rPr>
        <w:t>, в пределах общего объема бюджетных ассигнований, предусмотренных главному распорядителю средств бюджета города Югорска;</w:t>
      </w:r>
    </w:p>
    <w:p w14:paraId="08E4FA52" w14:textId="77777777" w:rsidR="00CC7A92" w:rsidRDefault="00CC7A92" w:rsidP="00CC7A92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lastRenderedPageBreak/>
        <w:t>г) уменьшение бюджетных ассигнований на сумму, израсходованную получателями  бюджетных средств незаконно или не по целевому назначению, по предписаниям органов  государственного (муниципального) финансового контроля;</w:t>
      </w:r>
    </w:p>
    <w:p w14:paraId="5363D183" w14:textId="77777777" w:rsidR="00CC7A92" w:rsidRDefault="00CC7A92" w:rsidP="00CC7A92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д) перераспределение бюджетных ассигнований по соответствующим кодам классификации расходов бюджета в целях обеспечения условий предоставления межбюджетных трансфертов;</w:t>
      </w:r>
    </w:p>
    <w:p w14:paraId="3769717F" w14:textId="77777777" w:rsidR="00CC7A92" w:rsidRDefault="00CC7A92" w:rsidP="00CC7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bCs/>
          <w:sz w:val="26"/>
          <w:szCs w:val="26"/>
        </w:rPr>
        <w:t xml:space="preserve">е) увеличение бюджетных ассигнований на сумму неиспользованных по состоянию на 1 января текущего финансового года средств, полученных по безвозмездным поступлениям от физических и юридических лиц, подлежащих использованию в 2024 году </w:t>
      </w:r>
      <w:proofErr w:type="gramStart"/>
      <w:r>
        <w:rPr>
          <w:rFonts w:ascii="PT Astra Serif" w:hAnsi="PT Astra Serif"/>
          <w:bCs/>
          <w:sz w:val="26"/>
          <w:szCs w:val="26"/>
        </w:rPr>
        <w:t>на те</w:t>
      </w:r>
      <w:proofErr w:type="gramEnd"/>
      <w:r>
        <w:rPr>
          <w:rFonts w:ascii="PT Astra Serif" w:hAnsi="PT Astra Serif"/>
          <w:bCs/>
          <w:sz w:val="26"/>
          <w:szCs w:val="26"/>
        </w:rPr>
        <w:t xml:space="preserve"> же цели;</w:t>
      </w:r>
    </w:p>
    <w:p w14:paraId="6333E5FC" w14:textId="77777777" w:rsidR="00CC7A92" w:rsidRDefault="00CC7A92" w:rsidP="00CC7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ж) увеличение бюджетных ассигнований на сумму неиспользованных  по состоянию на 1 января текущего финансового </w:t>
      </w:r>
      <w:proofErr w:type="gramStart"/>
      <w:r>
        <w:rPr>
          <w:rFonts w:ascii="PT Astra Serif" w:hAnsi="PT Astra Serif"/>
          <w:sz w:val="26"/>
          <w:szCs w:val="26"/>
        </w:rPr>
        <w:t xml:space="preserve">года остатков средств </w:t>
      </w:r>
      <w:r>
        <w:rPr>
          <w:rFonts w:ascii="PT Astra Serif" w:hAnsi="PT Astra Serif"/>
          <w:bCs/>
          <w:sz w:val="26"/>
          <w:szCs w:val="26"/>
        </w:rPr>
        <w:t>муниципального дорожного фонда города</w:t>
      </w:r>
      <w:proofErr w:type="gramEnd"/>
      <w:r>
        <w:rPr>
          <w:rFonts w:ascii="PT Astra Serif" w:hAnsi="PT Astra Serif"/>
          <w:bCs/>
          <w:sz w:val="26"/>
          <w:szCs w:val="26"/>
        </w:rPr>
        <w:t xml:space="preserve"> Югорска для последующего использования в 2024 году на те же цели</w:t>
      </w:r>
      <w:r>
        <w:rPr>
          <w:rFonts w:ascii="PT Astra Serif" w:hAnsi="PT Astra Serif"/>
          <w:sz w:val="26"/>
          <w:szCs w:val="26"/>
        </w:rPr>
        <w:t xml:space="preserve">; </w:t>
      </w:r>
    </w:p>
    <w:p w14:paraId="6B4BC02F" w14:textId="77777777" w:rsidR="007442F8" w:rsidRDefault="00CC7A92" w:rsidP="00CC7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з) перераспределение бюджетных ассигнований на мероприятия, связанные с реорганизацией муниципальных учреждений и ликвидацией муниципальных унитарных предприятий</w:t>
      </w:r>
      <w:r w:rsidR="007442F8">
        <w:rPr>
          <w:rFonts w:ascii="PT Astra Serif" w:hAnsi="PT Astra Serif"/>
          <w:sz w:val="26"/>
          <w:szCs w:val="26"/>
        </w:rPr>
        <w:t>;</w:t>
      </w:r>
    </w:p>
    <w:p w14:paraId="590ACE03" w14:textId="7E38664B" w:rsidR="00CC7A92" w:rsidRPr="007442F8" w:rsidRDefault="007442F8" w:rsidP="00CC7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7442F8">
        <w:rPr>
          <w:rFonts w:ascii="PT Astra Serif" w:hAnsi="PT Astra Serif" w:cs="Times New Roman"/>
          <w:sz w:val="26"/>
          <w:szCs w:val="26"/>
        </w:rPr>
        <w:t>и) перераспределение бюджетных ассигнований по соответствующим кодам бюджетной классификации расходов бюджета города Югорска в пределах средств бюджета города Югорска в целях реализации муниципального социального заказа на оказание муниципальных услуг в социальной сфере.</w:t>
      </w:r>
      <w:r w:rsidR="00CC7A92" w:rsidRPr="007442F8">
        <w:rPr>
          <w:rFonts w:ascii="PT Astra Serif" w:hAnsi="PT Astra Serif"/>
          <w:sz w:val="26"/>
          <w:szCs w:val="26"/>
        </w:rPr>
        <w:t xml:space="preserve"> </w:t>
      </w:r>
    </w:p>
    <w:p w14:paraId="0E8E1E49" w14:textId="77777777" w:rsidR="00CC7A92" w:rsidRDefault="00CC7A92" w:rsidP="00CC7A92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bCs/>
          <w:sz w:val="26"/>
          <w:szCs w:val="26"/>
        </w:rPr>
      </w:pPr>
      <w:r>
        <w:rPr>
          <w:rFonts w:ascii="PT Astra Serif" w:hAnsi="PT Astra Serif"/>
          <w:bCs/>
          <w:sz w:val="26"/>
          <w:szCs w:val="26"/>
        </w:rPr>
        <w:t xml:space="preserve">23. </w:t>
      </w:r>
      <w:proofErr w:type="gramStart"/>
      <w:r>
        <w:rPr>
          <w:rFonts w:ascii="PT Astra Serif" w:hAnsi="PT Astra Serif"/>
          <w:bCs/>
          <w:sz w:val="26"/>
          <w:szCs w:val="26"/>
        </w:rPr>
        <w:t xml:space="preserve">Установить, что в ходе исполнения бюджета города Югорска в 2024 году дополнительно к основаниям для внесения изменений в сводную бюджетную роспись бюджета города Югорска, установленным бюджетным законодательством Российской Федерации, в соответствии с решениями администрации города Югорска в сводную бюджетную роспись бюджета города Югорска без внесения изменений в настоящее решение могут быть внесены изменения в случае перераспределения бюджетных ассигнований: </w:t>
      </w:r>
      <w:proofErr w:type="gramEnd"/>
    </w:p>
    <w:p w14:paraId="7D2C9E26" w14:textId="77777777" w:rsidR="00CC7A92" w:rsidRDefault="00CC7A92" w:rsidP="00CC7A92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bCs/>
          <w:sz w:val="26"/>
          <w:szCs w:val="26"/>
        </w:rPr>
      </w:pPr>
      <w:r>
        <w:rPr>
          <w:rFonts w:ascii="PT Astra Serif" w:hAnsi="PT Astra Serif"/>
          <w:bCs/>
          <w:sz w:val="26"/>
          <w:szCs w:val="26"/>
        </w:rPr>
        <w:t xml:space="preserve">на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экономики, дополнительных мероприятий в сфере национальной обороны и национальной безопасности, включая осуществление мер социальной поддержки отдельных категорий граждан; </w:t>
      </w:r>
    </w:p>
    <w:p w14:paraId="33BC0A85" w14:textId="77777777" w:rsidR="00CC7A92" w:rsidRDefault="00CC7A92" w:rsidP="00CC7A92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bCs/>
          <w:sz w:val="26"/>
          <w:szCs w:val="26"/>
        </w:rPr>
      </w:pPr>
      <w:r>
        <w:rPr>
          <w:rFonts w:ascii="PT Astra Serif" w:hAnsi="PT Astra Serif"/>
          <w:bCs/>
          <w:sz w:val="26"/>
          <w:szCs w:val="26"/>
        </w:rPr>
        <w:t xml:space="preserve">на цели, определенные администрацией города Югорска; </w:t>
      </w:r>
    </w:p>
    <w:p w14:paraId="4FEC6DC0" w14:textId="77777777" w:rsidR="00CC7A92" w:rsidRDefault="00CC7A92" w:rsidP="00CC7A92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bCs/>
          <w:sz w:val="26"/>
          <w:szCs w:val="26"/>
        </w:rPr>
      </w:pPr>
      <w:r>
        <w:rPr>
          <w:rFonts w:ascii="PT Astra Serif" w:hAnsi="PT Astra Serif"/>
          <w:bCs/>
          <w:sz w:val="26"/>
          <w:szCs w:val="26"/>
        </w:rPr>
        <w:t xml:space="preserve">между видами </w:t>
      </w:r>
      <w:proofErr w:type="gramStart"/>
      <w:r>
        <w:rPr>
          <w:rFonts w:ascii="PT Astra Serif" w:hAnsi="PT Astra Serif"/>
          <w:bCs/>
          <w:sz w:val="26"/>
          <w:szCs w:val="26"/>
        </w:rPr>
        <w:t>источников финансирования дефицита бюджета города</w:t>
      </w:r>
      <w:proofErr w:type="gramEnd"/>
      <w:r>
        <w:rPr>
          <w:rFonts w:ascii="PT Astra Serif" w:hAnsi="PT Astra Serif"/>
          <w:bCs/>
          <w:sz w:val="26"/>
          <w:szCs w:val="26"/>
        </w:rPr>
        <w:t xml:space="preserve"> Югорска. </w:t>
      </w:r>
    </w:p>
    <w:p w14:paraId="3C3B4BFF" w14:textId="77777777" w:rsidR="00CC7A92" w:rsidRDefault="00CC7A92" w:rsidP="00CC7A92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bCs/>
          <w:sz w:val="26"/>
          <w:szCs w:val="26"/>
        </w:rPr>
      </w:pPr>
      <w:r>
        <w:rPr>
          <w:rFonts w:ascii="PT Astra Serif" w:hAnsi="PT Astra Serif"/>
          <w:bCs/>
          <w:sz w:val="26"/>
          <w:szCs w:val="26"/>
        </w:rPr>
        <w:t>Внесение изменений в сводную бюджетную роспись бюджета города Югорска по основаниям, установленным настоящим пунктом, может осуществляться с превышением общего объема расходов, утвержденных настоящим решением.</w:t>
      </w:r>
    </w:p>
    <w:p w14:paraId="49DF4908" w14:textId="77777777" w:rsidR="00CC7A92" w:rsidRDefault="00CC7A92" w:rsidP="00CC7A92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bCs/>
          <w:sz w:val="26"/>
          <w:szCs w:val="26"/>
        </w:rPr>
        <w:t xml:space="preserve">24. </w:t>
      </w:r>
      <w:proofErr w:type="gramStart"/>
      <w:r>
        <w:rPr>
          <w:rFonts w:ascii="PT Astra Serif" w:hAnsi="PT Astra Serif"/>
          <w:bCs/>
          <w:sz w:val="26"/>
          <w:szCs w:val="26"/>
        </w:rPr>
        <w:t>Установить, что органы местного самоуправления не вправе принимать</w:t>
      </w:r>
      <w:r>
        <w:rPr>
          <w:rFonts w:ascii="PT Astra Serif" w:hAnsi="PT Astra Serif"/>
          <w:sz w:val="26"/>
          <w:szCs w:val="26"/>
        </w:rPr>
        <w:t xml:space="preserve"> решения, приводящие к увеличению численности лиц, замещающих муниципальные должности, должности муниципальной службы, а также работников органов местного самоуправления (за исключением случаев принятия решений по перераспределению функций (полномочий) или наделению ими) и работников муниципальных учреждений города Югорска (за исключением случаев принятия решений по перераспределению функций (полномочий) или наделению ими, по вводу (приобретению) новых</w:t>
      </w:r>
      <w:proofErr w:type="gramEnd"/>
      <w:r>
        <w:rPr>
          <w:rFonts w:ascii="PT Astra Serif" w:hAnsi="PT Astra Serif"/>
          <w:sz w:val="26"/>
          <w:szCs w:val="26"/>
        </w:rPr>
        <w:t xml:space="preserve"> объектов капитального строительства).</w:t>
      </w:r>
    </w:p>
    <w:p w14:paraId="1601981E" w14:textId="77777777" w:rsidR="00CC7A92" w:rsidRDefault="00CC7A92" w:rsidP="00CC7A92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25. </w:t>
      </w:r>
      <w:proofErr w:type="gramStart"/>
      <w:r>
        <w:rPr>
          <w:rFonts w:ascii="PT Astra Serif" w:hAnsi="PT Astra Serif"/>
          <w:sz w:val="26"/>
          <w:szCs w:val="26"/>
        </w:rPr>
        <w:t xml:space="preserve">Установить, что в случае если муниципальное задание является невыполненным, остатки субсидий, предоставленных муниципальным бюджетным и автономным учреждениям на финансовое обеспечение выполнения муниципальных заданий на оказание муниципальных услуг (выполнение работ), в объеме, </w:t>
      </w:r>
      <w:r>
        <w:rPr>
          <w:rFonts w:ascii="PT Astra Serif" w:hAnsi="PT Astra Serif"/>
          <w:sz w:val="26"/>
          <w:szCs w:val="26"/>
        </w:rPr>
        <w:lastRenderedPageBreak/>
        <w:t xml:space="preserve">соответствующем недостигнутым показателям муниципального задания (с учетом допустимых (возможных) отклонений), подлежат возврату в бюджет города Югорска. </w:t>
      </w:r>
      <w:proofErr w:type="gramEnd"/>
    </w:p>
    <w:p w14:paraId="56357311" w14:textId="77777777" w:rsidR="00CC7A92" w:rsidRDefault="00CC7A92" w:rsidP="00CC7A92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26. Установить, что неналоговые доходы, указанные в Федеральном законе  от 10.01.2002 № 7-ФЗ «Об охране окружающей среды» (далее – Федеральный закон), зачисленные в бюджет города Югорска, направляются на расходы, связанные с осуществлением мероприятий, предусмотренных  Федеральным законом. </w:t>
      </w:r>
    </w:p>
    <w:p w14:paraId="5B8C278B" w14:textId="77777777" w:rsidR="00CC7A92" w:rsidRDefault="00CC7A92" w:rsidP="00CC7A92">
      <w:pPr>
        <w:pStyle w:val="af3"/>
        <w:spacing w:before="0" w:beforeAutospacing="0" w:after="0" w:afterAutospacing="0"/>
        <w:ind w:firstLine="708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27. Установить, что в 2024 году  казначейскому сопровождению подлежат: </w:t>
      </w:r>
    </w:p>
    <w:p w14:paraId="2AD5ED91" w14:textId="77777777" w:rsidR="00CC7A92" w:rsidRDefault="00CC7A92" w:rsidP="00CC7A92">
      <w:pPr>
        <w:pStyle w:val="af3"/>
        <w:spacing w:before="0" w:beforeAutospacing="0" w:after="0" w:afterAutospacing="0"/>
        <w:ind w:firstLine="708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а) авансовые платежи по муниципальным контрактам о поставке товаров, выполнении работ, оказании услуг, заключаемым на сумму более 50 000 000,00 рублей, источником финансового обеспечения, исполнения которых являются средства, предоставляемые из бюджета города Югорска; </w:t>
      </w:r>
    </w:p>
    <w:p w14:paraId="6C07A6FE" w14:textId="77777777" w:rsidR="00CC7A92" w:rsidRDefault="00CC7A92" w:rsidP="00CC7A92">
      <w:pPr>
        <w:pStyle w:val="af3"/>
        <w:spacing w:before="0" w:beforeAutospacing="0" w:after="0" w:afterAutospacing="0"/>
        <w:ind w:firstLine="708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б) авансовые платежи по контрактам (договорам) о поставке товаров, выполнении работ, оказании услуг, заключаемым на сумму более  50 000 000,00 рублей муниципальными бюджетными или автономными учреждениями, лицевые счета которым открыты в Департаменте финансов администрации города Югорска, за счет средств, предоставляемых из бюджета города Югорска в соответствии с законодательством Российской Федерации; </w:t>
      </w:r>
    </w:p>
    <w:p w14:paraId="7C9E5DDF" w14:textId="77777777" w:rsidR="00CC7A92" w:rsidRDefault="00CC7A92" w:rsidP="00CC7A92">
      <w:pPr>
        <w:pStyle w:val="af3"/>
        <w:spacing w:before="0" w:beforeAutospacing="0" w:after="0" w:afterAutospacing="0"/>
        <w:ind w:firstLine="708"/>
        <w:jc w:val="both"/>
        <w:rPr>
          <w:rFonts w:ascii="PT Astra Serif" w:hAnsi="PT Astra Serif"/>
          <w:sz w:val="26"/>
          <w:szCs w:val="26"/>
        </w:rPr>
      </w:pPr>
      <w:proofErr w:type="gramStart"/>
      <w:r>
        <w:rPr>
          <w:rFonts w:ascii="PT Astra Serif" w:hAnsi="PT Astra Serif"/>
          <w:sz w:val="26"/>
          <w:szCs w:val="26"/>
        </w:rPr>
        <w:t>в) средства, получаемые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Бюджетного кодекса Российской Федерации);</w:t>
      </w:r>
      <w:proofErr w:type="gramEnd"/>
    </w:p>
    <w:p w14:paraId="6284411A" w14:textId="77777777" w:rsidR="00CC7A92" w:rsidRDefault="00CC7A92" w:rsidP="00CC7A92">
      <w:pPr>
        <w:pStyle w:val="af3"/>
        <w:spacing w:before="0" w:beforeAutospacing="0" w:after="0" w:afterAutospacing="0"/>
        <w:ind w:firstLine="708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г) иные средства, определенные решением администрации города Югорска. </w:t>
      </w:r>
    </w:p>
    <w:p w14:paraId="06C25D7D" w14:textId="77777777" w:rsidR="00CC7A92" w:rsidRDefault="00CC7A92" w:rsidP="00CC7A92">
      <w:pPr>
        <w:pStyle w:val="af3"/>
        <w:spacing w:before="0" w:beforeAutospacing="0" w:after="0" w:afterAutospacing="0"/>
        <w:ind w:firstLine="708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В соответствии с подпунктами 6.1 и 7 пункта 1 статьи 220.2 Бюджетного кодекса Российской Федерации казначейское сопровождение средств, указанных в настоящем пункте, осуществляется Управлением Федерального казначейства по Ханты-Мансийскому автономному округу-Югре. </w:t>
      </w:r>
    </w:p>
    <w:p w14:paraId="69892C1F" w14:textId="77777777" w:rsidR="00CC7A92" w:rsidRDefault="00CC7A92" w:rsidP="00CC7A92">
      <w:pPr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28. Установить, что в случае невыполнения доходной части бюджета города Югорска в 2024 году в первоочередном порядке подлежат финансированию социально-значимые расходы, связанные </w:t>
      </w:r>
      <w:proofErr w:type="gramStart"/>
      <w:r>
        <w:rPr>
          <w:rFonts w:ascii="PT Astra Serif" w:hAnsi="PT Astra Serif"/>
          <w:sz w:val="26"/>
          <w:szCs w:val="26"/>
        </w:rPr>
        <w:t>с</w:t>
      </w:r>
      <w:proofErr w:type="gramEnd"/>
      <w:r>
        <w:rPr>
          <w:rFonts w:ascii="PT Astra Serif" w:hAnsi="PT Astra Serif"/>
          <w:sz w:val="26"/>
          <w:szCs w:val="26"/>
        </w:rPr>
        <w:t>:</w:t>
      </w:r>
    </w:p>
    <w:p w14:paraId="4E6E8571" w14:textId="77777777" w:rsidR="00CC7A92" w:rsidRDefault="00CC7A92" w:rsidP="00CC7A92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оплатой труда и начислениями на выплаты по оплате труда;</w:t>
      </w:r>
    </w:p>
    <w:p w14:paraId="01021446" w14:textId="77777777" w:rsidR="00CC7A92" w:rsidRDefault="00CC7A92" w:rsidP="00CC7A92">
      <w:pPr>
        <w:tabs>
          <w:tab w:val="left" w:pos="0"/>
        </w:tabs>
        <w:suppressAutoHyphens/>
        <w:spacing w:after="0" w:line="240" w:lineRule="auto"/>
        <w:ind w:firstLine="720"/>
        <w:contextualSpacing/>
        <w:jc w:val="both"/>
        <w:rPr>
          <w:rFonts w:ascii="PT Astra Serif" w:hAnsi="PT Astra Serif"/>
          <w:kern w:val="2"/>
          <w:sz w:val="26"/>
          <w:szCs w:val="26"/>
          <w:lang w:eastAsia="ar-SA"/>
        </w:rPr>
      </w:pPr>
      <w:r>
        <w:rPr>
          <w:rFonts w:ascii="PT Astra Serif" w:hAnsi="PT Astra Serif"/>
          <w:kern w:val="2"/>
          <w:sz w:val="26"/>
          <w:szCs w:val="26"/>
          <w:lang w:eastAsia="ar-SA"/>
        </w:rPr>
        <w:t>обеспечением питанием;</w:t>
      </w:r>
    </w:p>
    <w:p w14:paraId="47D07B33" w14:textId="77777777" w:rsidR="00CC7A92" w:rsidRDefault="00CC7A92" w:rsidP="00CC7A92">
      <w:pPr>
        <w:tabs>
          <w:tab w:val="left" w:pos="0"/>
        </w:tabs>
        <w:suppressAutoHyphens/>
        <w:spacing w:after="0" w:line="240" w:lineRule="auto"/>
        <w:ind w:firstLine="720"/>
        <w:contextualSpacing/>
        <w:jc w:val="both"/>
        <w:rPr>
          <w:rFonts w:ascii="PT Astra Serif" w:hAnsi="PT Astra Serif"/>
          <w:kern w:val="2"/>
          <w:sz w:val="26"/>
          <w:szCs w:val="26"/>
          <w:lang w:eastAsia="ar-SA"/>
        </w:rPr>
      </w:pPr>
      <w:r>
        <w:rPr>
          <w:rFonts w:ascii="PT Astra Serif" w:hAnsi="PT Astra Serif"/>
          <w:kern w:val="2"/>
          <w:sz w:val="26"/>
          <w:szCs w:val="26"/>
          <w:lang w:eastAsia="ar-SA"/>
        </w:rPr>
        <w:t>оплатой коммунальных услуг;</w:t>
      </w:r>
    </w:p>
    <w:p w14:paraId="24132F18" w14:textId="77777777" w:rsidR="00CC7A92" w:rsidRDefault="00CC7A92" w:rsidP="00CC7A92">
      <w:pPr>
        <w:tabs>
          <w:tab w:val="left" w:pos="0"/>
        </w:tabs>
        <w:suppressAutoHyphens/>
        <w:spacing w:after="0" w:line="240" w:lineRule="auto"/>
        <w:ind w:firstLine="720"/>
        <w:contextualSpacing/>
        <w:jc w:val="both"/>
        <w:rPr>
          <w:rFonts w:ascii="PT Astra Serif" w:hAnsi="PT Astra Serif"/>
          <w:kern w:val="2"/>
          <w:sz w:val="26"/>
          <w:szCs w:val="26"/>
          <w:lang w:eastAsia="ar-SA"/>
        </w:rPr>
      </w:pPr>
      <w:r>
        <w:rPr>
          <w:rFonts w:ascii="PT Astra Serif" w:hAnsi="PT Astra Serif"/>
          <w:kern w:val="2"/>
          <w:sz w:val="26"/>
          <w:szCs w:val="26"/>
          <w:lang w:eastAsia="ar-SA"/>
        </w:rPr>
        <w:t>публичными нормативными обязательствами;</w:t>
      </w:r>
    </w:p>
    <w:p w14:paraId="0F026950" w14:textId="77777777" w:rsidR="00CC7A92" w:rsidRDefault="00CC7A92" w:rsidP="00CC7A92">
      <w:pPr>
        <w:tabs>
          <w:tab w:val="left" w:pos="0"/>
        </w:tabs>
        <w:suppressAutoHyphens/>
        <w:spacing w:after="0" w:line="240" w:lineRule="auto"/>
        <w:ind w:firstLine="720"/>
        <w:contextualSpacing/>
        <w:jc w:val="both"/>
        <w:rPr>
          <w:rFonts w:ascii="PT Astra Serif" w:hAnsi="PT Astra Serif"/>
          <w:kern w:val="2"/>
          <w:sz w:val="26"/>
          <w:szCs w:val="26"/>
          <w:lang w:eastAsia="ar-SA"/>
        </w:rPr>
      </w:pPr>
      <w:r>
        <w:rPr>
          <w:rFonts w:ascii="PT Astra Serif" w:hAnsi="PT Astra Serif"/>
          <w:kern w:val="2"/>
          <w:sz w:val="26"/>
          <w:szCs w:val="26"/>
          <w:lang w:eastAsia="ar-SA"/>
        </w:rPr>
        <w:t>обслуживанием муниципального долга.</w:t>
      </w:r>
    </w:p>
    <w:p w14:paraId="6A8EE160" w14:textId="77777777" w:rsidR="00CC7A92" w:rsidRDefault="00CC7A92" w:rsidP="00CC7A92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PT Astra Serif" w:hAnsi="PT Astra Serif"/>
          <w:kern w:val="2"/>
          <w:sz w:val="26"/>
          <w:szCs w:val="26"/>
          <w:lang w:eastAsia="ar-SA"/>
        </w:rPr>
      </w:pPr>
      <w:r>
        <w:rPr>
          <w:rFonts w:ascii="PT Astra Serif" w:hAnsi="PT Astra Serif"/>
          <w:kern w:val="2"/>
          <w:sz w:val="26"/>
          <w:szCs w:val="26"/>
          <w:lang w:eastAsia="ar-SA"/>
        </w:rPr>
        <w:t>Финансирование иных первоочередных расходов, не отнесенных к социально-значимым расходам, производится пропорционально поступающим в бюджет города Югорска доходам.</w:t>
      </w:r>
    </w:p>
    <w:p w14:paraId="06690C60" w14:textId="77777777" w:rsidR="00CC7A92" w:rsidRDefault="00CC7A92" w:rsidP="00CC7A92">
      <w:pPr>
        <w:tabs>
          <w:tab w:val="left" w:pos="0"/>
        </w:tabs>
        <w:suppressAutoHyphens/>
        <w:spacing w:after="0" w:line="240" w:lineRule="auto"/>
        <w:ind w:firstLine="720"/>
        <w:contextualSpacing/>
        <w:jc w:val="both"/>
        <w:rPr>
          <w:rFonts w:ascii="PT Astra Serif" w:hAnsi="PT Astra Serif"/>
          <w:kern w:val="2"/>
          <w:sz w:val="26"/>
          <w:szCs w:val="26"/>
          <w:lang w:eastAsia="ar-SA"/>
        </w:rPr>
      </w:pPr>
      <w:r>
        <w:rPr>
          <w:rFonts w:ascii="PT Astra Serif" w:hAnsi="PT Astra Serif"/>
          <w:kern w:val="2"/>
          <w:sz w:val="26"/>
          <w:szCs w:val="26"/>
          <w:lang w:eastAsia="ar-SA"/>
        </w:rPr>
        <w:t>29. Настоящее решение вступает в силу с 1 января 2024 года, действует по 31 декабря 2024 года и подлежит официальному опубликованию в официальном печатном издании города Югорска не позднее 10 дней после его подписания в установленном порядке.</w:t>
      </w:r>
    </w:p>
    <w:p w14:paraId="070C72F4" w14:textId="77777777" w:rsidR="00CC7A92" w:rsidRDefault="00CC7A92" w:rsidP="00CC7A92">
      <w:pPr>
        <w:suppressAutoHyphens/>
        <w:spacing w:after="0" w:line="240" w:lineRule="auto"/>
        <w:ind w:firstLine="720"/>
        <w:contextualSpacing/>
        <w:jc w:val="both"/>
        <w:rPr>
          <w:rFonts w:ascii="PT Astra Serif" w:hAnsi="PT Astra Serif"/>
          <w:kern w:val="2"/>
          <w:sz w:val="26"/>
          <w:szCs w:val="26"/>
          <w:lang w:eastAsia="ar-SA"/>
        </w:rPr>
      </w:pPr>
    </w:p>
    <w:p w14:paraId="03A2B756" w14:textId="77777777" w:rsidR="00CC7A92" w:rsidRDefault="00CC7A92" w:rsidP="00CC7A92">
      <w:pPr>
        <w:suppressAutoHyphens/>
        <w:spacing w:after="0" w:line="240" w:lineRule="auto"/>
        <w:ind w:firstLine="720"/>
        <w:contextualSpacing/>
        <w:jc w:val="both"/>
        <w:rPr>
          <w:rFonts w:ascii="PT Astra Serif" w:hAnsi="PT Astra Serif"/>
          <w:kern w:val="2"/>
          <w:sz w:val="26"/>
          <w:szCs w:val="26"/>
          <w:lang w:eastAsia="ar-SA"/>
        </w:rPr>
      </w:pPr>
    </w:p>
    <w:p w14:paraId="00C69B21" w14:textId="2DCA1D31" w:rsidR="00CC7A92" w:rsidRDefault="00CC7A92" w:rsidP="00CC7A92">
      <w:pPr>
        <w:tabs>
          <w:tab w:val="left" w:pos="3402"/>
        </w:tabs>
        <w:spacing w:after="0" w:line="240" w:lineRule="auto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Председатель Думы города Югорска</w:t>
      </w:r>
      <w:r>
        <w:rPr>
          <w:rFonts w:ascii="PT Astra Serif" w:hAnsi="PT Astra Serif"/>
          <w:b/>
          <w:sz w:val="26"/>
          <w:szCs w:val="26"/>
        </w:rPr>
        <w:tab/>
      </w:r>
      <w:r>
        <w:rPr>
          <w:rFonts w:ascii="PT Astra Serif" w:hAnsi="PT Astra Serif"/>
          <w:b/>
          <w:sz w:val="26"/>
          <w:szCs w:val="26"/>
        </w:rPr>
        <w:tab/>
      </w:r>
      <w:r>
        <w:rPr>
          <w:rFonts w:ascii="PT Astra Serif" w:hAnsi="PT Astra Serif"/>
          <w:b/>
          <w:sz w:val="26"/>
          <w:szCs w:val="26"/>
        </w:rPr>
        <w:tab/>
      </w:r>
      <w:r>
        <w:rPr>
          <w:rFonts w:ascii="PT Astra Serif" w:hAnsi="PT Astra Serif"/>
          <w:b/>
          <w:sz w:val="26"/>
          <w:szCs w:val="26"/>
        </w:rPr>
        <w:tab/>
        <w:t>Е.Б. Комисаренко</w:t>
      </w:r>
    </w:p>
    <w:p w14:paraId="34BCC7A3" w14:textId="77777777" w:rsidR="00CC7A92" w:rsidRDefault="00CC7A92" w:rsidP="00CC7A92">
      <w:pPr>
        <w:keepNext/>
        <w:keepLines/>
        <w:tabs>
          <w:tab w:val="left" w:pos="3402"/>
        </w:tabs>
        <w:spacing w:after="0" w:line="240" w:lineRule="auto"/>
        <w:outlineLvl w:val="0"/>
        <w:rPr>
          <w:rFonts w:ascii="PT Astra Serif" w:hAnsi="PT Astra Serif"/>
          <w:b/>
          <w:sz w:val="26"/>
          <w:szCs w:val="26"/>
        </w:rPr>
      </w:pPr>
    </w:p>
    <w:p w14:paraId="494399B2" w14:textId="77777777" w:rsidR="00CC7A92" w:rsidRDefault="00CC7A92" w:rsidP="00CC7A92">
      <w:pPr>
        <w:keepNext/>
        <w:keepLines/>
        <w:tabs>
          <w:tab w:val="left" w:pos="3402"/>
        </w:tabs>
        <w:spacing w:after="0" w:line="240" w:lineRule="auto"/>
        <w:outlineLvl w:val="0"/>
        <w:rPr>
          <w:rFonts w:ascii="PT Astra Serif" w:hAnsi="PT Astra Serif"/>
          <w:b/>
          <w:sz w:val="26"/>
          <w:szCs w:val="26"/>
        </w:rPr>
      </w:pPr>
    </w:p>
    <w:p w14:paraId="416C2791" w14:textId="01EC9101" w:rsidR="00CC7A92" w:rsidRDefault="00CC7A92" w:rsidP="00CC7A92">
      <w:pPr>
        <w:keepNext/>
        <w:keepLines/>
        <w:tabs>
          <w:tab w:val="left" w:pos="3402"/>
        </w:tabs>
        <w:spacing w:after="0" w:line="240" w:lineRule="auto"/>
        <w:outlineLvl w:val="0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Глава города Югорска</w:t>
      </w:r>
      <w:r>
        <w:rPr>
          <w:rFonts w:ascii="PT Astra Serif" w:hAnsi="PT Astra Serif"/>
          <w:b/>
          <w:sz w:val="26"/>
          <w:szCs w:val="26"/>
        </w:rPr>
        <w:tab/>
      </w:r>
      <w:r>
        <w:rPr>
          <w:rFonts w:ascii="PT Astra Serif" w:hAnsi="PT Astra Serif"/>
          <w:b/>
          <w:sz w:val="26"/>
          <w:szCs w:val="26"/>
        </w:rPr>
        <w:tab/>
      </w:r>
      <w:r>
        <w:rPr>
          <w:rFonts w:ascii="PT Astra Serif" w:hAnsi="PT Astra Serif"/>
          <w:b/>
          <w:sz w:val="26"/>
          <w:szCs w:val="26"/>
        </w:rPr>
        <w:tab/>
      </w:r>
      <w:r>
        <w:rPr>
          <w:rFonts w:ascii="PT Astra Serif" w:hAnsi="PT Astra Serif"/>
          <w:b/>
          <w:sz w:val="26"/>
          <w:szCs w:val="26"/>
        </w:rPr>
        <w:tab/>
        <w:t xml:space="preserve">  </w:t>
      </w:r>
      <w:r>
        <w:rPr>
          <w:rFonts w:ascii="PT Astra Serif" w:hAnsi="PT Astra Serif"/>
          <w:b/>
          <w:sz w:val="26"/>
          <w:szCs w:val="26"/>
        </w:rPr>
        <w:tab/>
      </w:r>
      <w:r>
        <w:rPr>
          <w:rFonts w:ascii="PT Astra Serif" w:hAnsi="PT Astra Serif"/>
          <w:b/>
          <w:sz w:val="26"/>
          <w:szCs w:val="26"/>
        </w:rPr>
        <w:tab/>
      </w:r>
      <w:r>
        <w:rPr>
          <w:rFonts w:ascii="PT Astra Serif" w:hAnsi="PT Astra Serif"/>
          <w:b/>
          <w:sz w:val="26"/>
          <w:szCs w:val="26"/>
        </w:rPr>
        <w:tab/>
        <w:t>А.Ю. Харлов</w:t>
      </w:r>
    </w:p>
    <w:p w14:paraId="05A8CB7C" w14:textId="77777777" w:rsidR="00CC7A92" w:rsidRDefault="00CC7A92" w:rsidP="00CC7A92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</w:p>
    <w:p w14:paraId="37930D98" w14:textId="77777777" w:rsidR="00CC7A92" w:rsidRDefault="00CC7A92" w:rsidP="00CC7A92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</w:p>
    <w:p w14:paraId="1F7D46E1" w14:textId="77777777" w:rsidR="00CC7A92" w:rsidRDefault="00CC7A92" w:rsidP="00CC7A92">
      <w:pPr>
        <w:tabs>
          <w:tab w:val="left" w:pos="936"/>
        </w:tabs>
        <w:spacing w:after="0" w:line="240" w:lineRule="auto"/>
        <w:jc w:val="both"/>
        <w:rPr>
          <w:rFonts w:ascii="PT Astra Serif" w:hAnsi="PT Astra Serif"/>
          <w:b/>
          <w:bCs/>
        </w:rPr>
      </w:pPr>
      <w:r>
        <w:rPr>
          <w:rFonts w:ascii="PT Astra Serif" w:hAnsi="PT Astra Serif"/>
          <w:b/>
          <w:bCs/>
          <w:u w:val="single"/>
        </w:rPr>
        <w:t xml:space="preserve">«19» декабря 2023 года              </w:t>
      </w:r>
    </w:p>
    <w:p w14:paraId="2414E43B" w14:textId="77777777" w:rsidR="00CC7A92" w:rsidRDefault="00CC7A92" w:rsidP="00CC7A92">
      <w:pPr>
        <w:tabs>
          <w:tab w:val="left" w:pos="936"/>
        </w:tabs>
        <w:spacing w:after="0" w:line="240" w:lineRule="auto"/>
        <w:jc w:val="both"/>
        <w:rPr>
          <w:rFonts w:ascii="PT Astra Serif" w:hAnsi="PT Astra Serif"/>
          <w:b/>
          <w:bCs/>
          <w:u w:val="single"/>
        </w:rPr>
      </w:pPr>
      <w:r>
        <w:rPr>
          <w:rFonts w:ascii="PT Astra Serif" w:hAnsi="PT Astra Serif"/>
          <w:b/>
          <w:bCs/>
        </w:rPr>
        <w:t>(дата подписания)</w:t>
      </w:r>
    </w:p>
    <w:sectPr w:rsidR="00CC7A92" w:rsidSect="00DD3C00">
      <w:pgSz w:w="11906" w:h="16838"/>
      <w:pgMar w:top="709" w:right="709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DF2"/>
    <w:rsid w:val="00006731"/>
    <w:rsid w:val="00017AC8"/>
    <w:rsid w:val="00021521"/>
    <w:rsid w:val="00026398"/>
    <w:rsid w:val="00043E08"/>
    <w:rsid w:val="0005164A"/>
    <w:rsid w:val="00054EF4"/>
    <w:rsid w:val="00060249"/>
    <w:rsid w:val="000623A6"/>
    <w:rsid w:val="00065B90"/>
    <w:rsid w:val="0006607C"/>
    <w:rsid w:val="000706E5"/>
    <w:rsid w:val="000A3C9E"/>
    <w:rsid w:val="000B2113"/>
    <w:rsid w:val="000C1E3A"/>
    <w:rsid w:val="000D0A09"/>
    <w:rsid w:val="000D0C2E"/>
    <w:rsid w:val="000D246D"/>
    <w:rsid w:val="000D4774"/>
    <w:rsid w:val="000D54F6"/>
    <w:rsid w:val="000D62D2"/>
    <w:rsid w:val="000E4AFB"/>
    <w:rsid w:val="000F4096"/>
    <w:rsid w:val="00100E20"/>
    <w:rsid w:val="001038C8"/>
    <w:rsid w:val="00104100"/>
    <w:rsid w:val="00122329"/>
    <w:rsid w:val="00124EDE"/>
    <w:rsid w:val="00131A73"/>
    <w:rsid w:val="001326C7"/>
    <w:rsid w:val="00133441"/>
    <w:rsid w:val="00137FA3"/>
    <w:rsid w:val="0014161C"/>
    <w:rsid w:val="0016052B"/>
    <w:rsid w:val="001631F8"/>
    <w:rsid w:val="00166CD9"/>
    <w:rsid w:val="00170810"/>
    <w:rsid w:val="00180E1F"/>
    <w:rsid w:val="00183998"/>
    <w:rsid w:val="001846F3"/>
    <w:rsid w:val="00187227"/>
    <w:rsid w:val="001A578D"/>
    <w:rsid w:val="001B6322"/>
    <w:rsid w:val="001B72B2"/>
    <w:rsid w:val="001B795C"/>
    <w:rsid w:val="001C2E45"/>
    <w:rsid w:val="001E319B"/>
    <w:rsid w:val="001E3BC7"/>
    <w:rsid w:val="001E5338"/>
    <w:rsid w:val="001E5FF2"/>
    <w:rsid w:val="001E78CF"/>
    <w:rsid w:val="001F40E8"/>
    <w:rsid w:val="001F4DFF"/>
    <w:rsid w:val="002033F5"/>
    <w:rsid w:val="00207CF2"/>
    <w:rsid w:val="00214E06"/>
    <w:rsid w:val="00215A5C"/>
    <w:rsid w:val="00217486"/>
    <w:rsid w:val="00217615"/>
    <w:rsid w:val="00224814"/>
    <w:rsid w:val="00224E2A"/>
    <w:rsid w:val="002260DC"/>
    <w:rsid w:val="0023290A"/>
    <w:rsid w:val="0023722D"/>
    <w:rsid w:val="00241750"/>
    <w:rsid w:val="00242215"/>
    <w:rsid w:val="0024349A"/>
    <w:rsid w:val="00254057"/>
    <w:rsid w:val="002605E6"/>
    <w:rsid w:val="00275948"/>
    <w:rsid w:val="00277A33"/>
    <w:rsid w:val="00282814"/>
    <w:rsid w:val="002958E6"/>
    <w:rsid w:val="002A0FF1"/>
    <w:rsid w:val="002B34E7"/>
    <w:rsid w:val="002B3F5E"/>
    <w:rsid w:val="002C124E"/>
    <w:rsid w:val="002C1BB4"/>
    <w:rsid w:val="002C5126"/>
    <w:rsid w:val="002D34D6"/>
    <w:rsid w:val="002E40E2"/>
    <w:rsid w:val="002F1A43"/>
    <w:rsid w:val="002F67C7"/>
    <w:rsid w:val="00306437"/>
    <w:rsid w:val="0031442F"/>
    <w:rsid w:val="00333DDE"/>
    <w:rsid w:val="00334376"/>
    <w:rsid w:val="0033589E"/>
    <w:rsid w:val="00362B3B"/>
    <w:rsid w:val="0037175E"/>
    <w:rsid w:val="003758D8"/>
    <w:rsid w:val="00390075"/>
    <w:rsid w:val="003919D1"/>
    <w:rsid w:val="003A3BD6"/>
    <w:rsid w:val="003A3DC1"/>
    <w:rsid w:val="003C52B1"/>
    <w:rsid w:val="003C744A"/>
    <w:rsid w:val="003D0C2F"/>
    <w:rsid w:val="003D2A05"/>
    <w:rsid w:val="003E3C34"/>
    <w:rsid w:val="003F2ED0"/>
    <w:rsid w:val="003F63F7"/>
    <w:rsid w:val="004047B3"/>
    <w:rsid w:val="00416A9C"/>
    <w:rsid w:val="00416E7F"/>
    <w:rsid w:val="004209D9"/>
    <w:rsid w:val="004421EB"/>
    <w:rsid w:val="0044297E"/>
    <w:rsid w:val="00452B34"/>
    <w:rsid w:val="0045476F"/>
    <w:rsid w:val="004612F2"/>
    <w:rsid w:val="00463B27"/>
    <w:rsid w:val="00466308"/>
    <w:rsid w:val="0047015D"/>
    <w:rsid w:val="004729C8"/>
    <w:rsid w:val="00475E90"/>
    <w:rsid w:val="00477942"/>
    <w:rsid w:val="004809D1"/>
    <w:rsid w:val="00481991"/>
    <w:rsid w:val="00487F36"/>
    <w:rsid w:val="004973A6"/>
    <w:rsid w:val="004A1C80"/>
    <w:rsid w:val="004A5CE9"/>
    <w:rsid w:val="004B24B6"/>
    <w:rsid w:val="004C288C"/>
    <w:rsid w:val="004C4908"/>
    <w:rsid w:val="004D74D9"/>
    <w:rsid w:val="004E4E9E"/>
    <w:rsid w:val="004F194C"/>
    <w:rsid w:val="004F1A3B"/>
    <w:rsid w:val="004F24DB"/>
    <w:rsid w:val="005155CE"/>
    <w:rsid w:val="00530AD7"/>
    <w:rsid w:val="00533FFC"/>
    <w:rsid w:val="0053448C"/>
    <w:rsid w:val="0054706B"/>
    <w:rsid w:val="00553D46"/>
    <w:rsid w:val="0055543B"/>
    <w:rsid w:val="00555A1C"/>
    <w:rsid w:val="00565954"/>
    <w:rsid w:val="00566051"/>
    <w:rsid w:val="0057522D"/>
    <w:rsid w:val="00582BF6"/>
    <w:rsid w:val="005866A0"/>
    <w:rsid w:val="00594493"/>
    <w:rsid w:val="005946F7"/>
    <w:rsid w:val="005A32E3"/>
    <w:rsid w:val="005B2AAC"/>
    <w:rsid w:val="005C6023"/>
    <w:rsid w:val="005E0673"/>
    <w:rsid w:val="005F2797"/>
    <w:rsid w:val="005F63B8"/>
    <w:rsid w:val="00605601"/>
    <w:rsid w:val="00606335"/>
    <w:rsid w:val="00611DC6"/>
    <w:rsid w:val="006153C4"/>
    <w:rsid w:val="00615D79"/>
    <w:rsid w:val="00634B9E"/>
    <w:rsid w:val="00641673"/>
    <w:rsid w:val="00641DE4"/>
    <w:rsid w:val="006456A7"/>
    <w:rsid w:val="00645CA5"/>
    <w:rsid w:val="006460BB"/>
    <w:rsid w:val="00646FD9"/>
    <w:rsid w:val="0065234F"/>
    <w:rsid w:val="00661763"/>
    <w:rsid w:val="00665CDF"/>
    <w:rsid w:val="00667270"/>
    <w:rsid w:val="00673FBB"/>
    <w:rsid w:val="006773B5"/>
    <w:rsid w:val="00683AB2"/>
    <w:rsid w:val="00683BC0"/>
    <w:rsid w:val="00687E76"/>
    <w:rsid w:val="00691700"/>
    <w:rsid w:val="006A3D49"/>
    <w:rsid w:val="006A3E62"/>
    <w:rsid w:val="006A4231"/>
    <w:rsid w:val="006A477E"/>
    <w:rsid w:val="006A4A0D"/>
    <w:rsid w:val="006B0D71"/>
    <w:rsid w:val="006B5B1D"/>
    <w:rsid w:val="006C1833"/>
    <w:rsid w:val="006C54A4"/>
    <w:rsid w:val="006C56D0"/>
    <w:rsid w:val="006D6B05"/>
    <w:rsid w:val="006E50D6"/>
    <w:rsid w:val="006F6E73"/>
    <w:rsid w:val="00701593"/>
    <w:rsid w:val="00702B79"/>
    <w:rsid w:val="00716DAA"/>
    <w:rsid w:val="007170BA"/>
    <w:rsid w:val="00720B4D"/>
    <w:rsid w:val="007219C8"/>
    <w:rsid w:val="00722F31"/>
    <w:rsid w:val="00733D67"/>
    <w:rsid w:val="00743CF1"/>
    <w:rsid w:val="007442F8"/>
    <w:rsid w:val="0074604A"/>
    <w:rsid w:val="00760799"/>
    <w:rsid w:val="00772BB4"/>
    <w:rsid w:val="00792841"/>
    <w:rsid w:val="0079437A"/>
    <w:rsid w:val="007A2280"/>
    <w:rsid w:val="007A277B"/>
    <w:rsid w:val="007A50CE"/>
    <w:rsid w:val="007C0076"/>
    <w:rsid w:val="007C023E"/>
    <w:rsid w:val="007C222D"/>
    <w:rsid w:val="007E37D3"/>
    <w:rsid w:val="007F19DF"/>
    <w:rsid w:val="007F4081"/>
    <w:rsid w:val="00801F50"/>
    <w:rsid w:val="00810931"/>
    <w:rsid w:val="00824330"/>
    <w:rsid w:val="00834877"/>
    <w:rsid w:val="0084310C"/>
    <w:rsid w:val="00850C4E"/>
    <w:rsid w:val="008532B9"/>
    <w:rsid w:val="00854DFF"/>
    <w:rsid w:val="008635FC"/>
    <w:rsid w:val="00880B5E"/>
    <w:rsid w:val="00890393"/>
    <w:rsid w:val="00890E29"/>
    <w:rsid w:val="008A2350"/>
    <w:rsid w:val="008B0606"/>
    <w:rsid w:val="008B3683"/>
    <w:rsid w:val="008C4EE7"/>
    <w:rsid w:val="008D6518"/>
    <w:rsid w:val="008E06DB"/>
    <w:rsid w:val="008E2C17"/>
    <w:rsid w:val="008E6634"/>
    <w:rsid w:val="008F185E"/>
    <w:rsid w:val="008F62A6"/>
    <w:rsid w:val="0090380E"/>
    <w:rsid w:val="00904FC2"/>
    <w:rsid w:val="00912D15"/>
    <w:rsid w:val="00912F6C"/>
    <w:rsid w:val="00920DD9"/>
    <w:rsid w:val="00923C05"/>
    <w:rsid w:val="00925D1D"/>
    <w:rsid w:val="00930F4C"/>
    <w:rsid w:val="0093347C"/>
    <w:rsid w:val="00935F1F"/>
    <w:rsid w:val="00941A4E"/>
    <w:rsid w:val="009431D4"/>
    <w:rsid w:val="009443B7"/>
    <w:rsid w:val="00944CDB"/>
    <w:rsid w:val="00952385"/>
    <w:rsid w:val="00957B27"/>
    <w:rsid w:val="00962882"/>
    <w:rsid w:val="00964634"/>
    <w:rsid w:val="009732C9"/>
    <w:rsid w:val="00985C94"/>
    <w:rsid w:val="00986F1C"/>
    <w:rsid w:val="009870B4"/>
    <w:rsid w:val="009A01BC"/>
    <w:rsid w:val="009A4868"/>
    <w:rsid w:val="009A6D26"/>
    <w:rsid w:val="009B2F69"/>
    <w:rsid w:val="009B7B6B"/>
    <w:rsid w:val="009C207A"/>
    <w:rsid w:val="009C42F1"/>
    <w:rsid w:val="009C5B53"/>
    <w:rsid w:val="009D7344"/>
    <w:rsid w:val="009E27C6"/>
    <w:rsid w:val="009F00AE"/>
    <w:rsid w:val="009F756B"/>
    <w:rsid w:val="00A06A4F"/>
    <w:rsid w:val="00A07A74"/>
    <w:rsid w:val="00A210BC"/>
    <w:rsid w:val="00A216B2"/>
    <w:rsid w:val="00A24FF8"/>
    <w:rsid w:val="00A40B33"/>
    <w:rsid w:val="00A46711"/>
    <w:rsid w:val="00A54345"/>
    <w:rsid w:val="00A60C39"/>
    <w:rsid w:val="00A61D35"/>
    <w:rsid w:val="00A66F02"/>
    <w:rsid w:val="00A67051"/>
    <w:rsid w:val="00A73054"/>
    <w:rsid w:val="00A7374F"/>
    <w:rsid w:val="00A74698"/>
    <w:rsid w:val="00A7727C"/>
    <w:rsid w:val="00AA4BF6"/>
    <w:rsid w:val="00AA56EC"/>
    <w:rsid w:val="00AA7CC4"/>
    <w:rsid w:val="00AB59F9"/>
    <w:rsid w:val="00AB6C57"/>
    <w:rsid w:val="00AB7E7A"/>
    <w:rsid w:val="00AC0546"/>
    <w:rsid w:val="00AD374F"/>
    <w:rsid w:val="00AD4E8D"/>
    <w:rsid w:val="00AD6A9D"/>
    <w:rsid w:val="00AF04D7"/>
    <w:rsid w:val="00AF0881"/>
    <w:rsid w:val="00AF0E7A"/>
    <w:rsid w:val="00AF2854"/>
    <w:rsid w:val="00AF4285"/>
    <w:rsid w:val="00B070AB"/>
    <w:rsid w:val="00B07AE1"/>
    <w:rsid w:val="00B11896"/>
    <w:rsid w:val="00B1797D"/>
    <w:rsid w:val="00B27553"/>
    <w:rsid w:val="00B3393E"/>
    <w:rsid w:val="00B37BD6"/>
    <w:rsid w:val="00B52BBF"/>
    <w:rsid w:val="00B66C66"/>
    <w:rsid w:val="00B7336F"/>
    <w:rsid w:val="00B733B2"/>
    <w:rsid w:val="00B75966"/>
    <w:rsid w:val="00B815D5"/>
    <w:rsid w:val="00BA1832"/>
    <w:rsid w:val="00BB026B"/>
    <w:rsid w:val="00BD3B73"/>
    <w:rsid w:val="00BD65D5"/>
    <w:rsid w:val="00BE3032"/>
    <w:rsid w:val="00BE5C23"/>
    <w:rsid w:val="00C02234"/>
    <w:rsid w:val="00C1416F"/>
    <w:rsid w:val="00C1646A"/>
    <w:rsid w:val="00C25E46"/>
    <w:rsid w:val="00C26F1C"/>
    <w:rsid w:val="00C4488D"/>
    <w:rsid w:val="00C45C9F"/>
    <w:rsid w:val="00C50D2A"/>
    <w:rsid w:val="00C534E1"/>
    <w:rsid w:val="00C53E4F"/>
    <w:rsid w:val="00C6349F"/>
    <w:rsid w:val="00C674D3"/>
    <w:rsid w:val="00C72488"/>
    <w:rsid w:val="00C837AD"/>
    <w:rsid w:val="00C950D4"/>
    <w:rsid w:val="00C975B5"/>
    <w:rsid w:val="00CA4838"/>
    <w:rsid w:val="00CA5245"/>
    <w:rsid w:val="00CB28F5"/>
    <w:rsid w:val="00CB4867"/>
    <w:rsid w:val="00CC7A92"/>
    <w:rsid w:val="00CD2D49"/>
    <w:rsid w:val="00CE2105"/>
    <w:rsid w:val="00CE3282"/>
    <w:rsid w:val="00CF2412"/>
    <w:rsid w:val="00CF4114"/>
    <w:rsid w:val="00D0377F"/>
    <w:rsid w:val="00D052C6"/>
    <w:rsid w:val="00D17B6B"/>
    <w:rsid w:val="00D30F31"/>
    <w:rsid w:val="00D33605"/>
    <w:rsid w:val="00D407B6"/>
    <w:rsid w:val="00D50CB5"/>
    <w:rsid w:val="00D51BAE"/>
    <w:rsid w:val="00D56226"/>
    <w:rsid w:val="00D633A5"/>
    <w:rsid w:val="00D72ECD"/>
    <w:rsid w:val="00D73B6C"/>
    <w:rsid w:val="00D775A8"/>
    <w:rsid w:val="00D831E5"/>
    <w:rsid w:val="00D87DD9"/>
    <w:rsid w:val="00D9094C"/>
    <w:rsid w:val="00D911C2"/>
    <w:rsid w:val="00DA2611"/>
    <w:rsid w:val="00DB49C5"/>
    <w:rsid w:val="00DC4C2D"/>
    <w:rsid w:val="00DC6E1E"/>
    <w:rsid w:val="00DD3C00"/>
    <w:rsid w:val="00DD4CEC"/>
    <w:rsid w:val="00DD7F31"/>
    <w:rsid w:val="00DF2722"/>
    <w:rsid w:val="00DF3B6F"/>
    <w:rsid w:val="00DF7048"/>
    <w:rsid w:val="00DF7263"/>
    <w:rsid w:val="00E0790A"/>
    <w:rsid w:val="00E20204"/>
    <w:rsid w:val="00E2445D"/>
    <w:rsid w:val="00E41FF0"/>
    <w:rsid w:val="00E6417A"/>
    <w:rsid w:val="00E75E6A"/>
    <w:rsid w:val="00E830FB"/>
    <w:rsid w:val="00E85A73"/>
    <w:rsid w:val="00E93097"/>
    <w:rsid w:val="00E933B5"/>
    <w:rsid w:val="00EA23BD"/>
    <w:rsid w:val="00EA5D64"/>
    <w:rsid w:val="00EB0925"/>
    <w:rsid w:val="00EB52CE"/>
    <w:rsid w:val="00EB79AF"/>
    <w:rsid w:val="00EF5939"/>
    <w:rsid w:val="00F15606"/>
    <w:rsid w:val="00F16C82"/>
    <w:rsid w:val="00F23E9C"/>
    <w:rsid w:val="00F275B7"/>
    <w:rsid w:val="00F34837"/>
    <w:rsid w:val="00F41A19"/>
    <w:rsid w:val="00F52208"/>
    <w:rsid w:val="00F6003F"/>
    <w:rsid w:val="00F644E8"/>
    <w:rsid w:val="00F82287"/>
    <w:rsid w:val="00F97DF2"/>
    <w:rsid w:val="00FB340C"/>
    <w:rsid w:val="00FB457A"/>
    <w:rsid w:val="00FB7980"/>
    <w:rsid w:val="00FD3798"/>
    <w:rsid w:val="00FE2C27"/>
    <w:rsid w:val="00FE2E1B"/>
    <w:rsid w:val="00FF24C0"/>
    <w:rsid w:val="00FF5F5B"/>
    <w:rsid w:val="00FF60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ABE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17B6B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17B6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05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428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F4285"/>
    <w:rPr>
      <w:color w:val="800080"/>
      <w:u w:val="single"/>
    </w:rPr>
  </w:style>
  <w:style w:type="paragraph" w:customStyle="1" w:styleId="xl68">
    <w:name w:val="xl68"/>
    <w:basedOn w:val="a"/>
    <w:rsid w:val="00AF42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9">
    <w:name w:val="xl6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AF428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1A57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2">
    <w:name w:val="xl92"/>
    <w:basedOn w:val="a"/>
    <w:rsid w:val="001A57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A578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A578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1A57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A5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A57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D3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374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17B6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D17B6B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xl66">
    <w:name w:val="xl66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A73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A7374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Cell">
    <w:name w:val="ConsPlusCell"/>
    <w:rsid w:val="00A737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A7374F"/>
  </w:style>
  <w:style w:type="character" w:customStyle="1" w:styleId="a8">
    <w:name w:val="Гипертекстовая ссылка"/>
    <w:basedOn w:val="a0"/>
    <w:uiPriority w:val="99"/>
    <w:rsid w:val="00A7374F"/>
    <w:rPr>
      <w:color w:val="106BBE"/>
    </w:rPr>
  </w:style>
  <w:style w:type="character" w:customStyle="1" w:styleId="a9">
    <w:name w:val="Цветовое выделение"/>
    <w:uiPriority w:val="99"/>
    <w:rsid w:val="00A7374F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7374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7374F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A7374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A7374F"/>
    <w:rPr>
      <w:rFonts w:eastAsiaTheme="minorHAnsi"/>
      <w:lang w:eastAsia="en-US"/>
    </w:rPr>
  </w:style>
  <w:style w:type="paragraph" w:customStyle="1" w:styleId="msonormal0">
    <w:name w:val="msonormal"/>
    <w:basedOn w:val="a"/>
    <w:rsid w:val="00A73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A7374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A7374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A7374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A7374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A7374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A7374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BD3B73"/>
  </w:style>
  <w:style w:type="character" w:styleId="ae">
    <w:name w:val="annotation reference"/>
    <w:basedOn w:val="a0"/>
    <w:uiPriority w:val="99"/>
    <w:semiHidden/>
    <w:unhideWhenUsed/>
    <w:rsid w:val="00D0377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0377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0377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0377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0377F"/>
    <w:rPr>
      <w:b/>
      <w:bCs/>
      <w:sz w:val="20"/>
      <w:szCs w:val="20"/>
    </w:rPr>
  </w:style>
  <w:style w:type="paragraph" w:customStyle="1" w:styleId="xl104">
    <w:name w:val="xl104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B66C6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B66C6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B66C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B66C6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B66C6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1">
    <w:name w:val="s_1"/>
    <w:basedOn w:val="a"/>
    <w:rsid w:val="007A2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605E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3">
    <w:name w:val="Normal (Web)"/>
    <w:basedOn w:val="a"/>
    <w:uiPriority w:val="99"/>
    <w:semiHidden/>
    <w:unhideWhenUsed/>
    <w:rsid w:val="00CC7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17B6B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17B6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05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428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F4285"/>
    <w:rPr>
      <w:color w:val="800080"/>
      <w:u w:val="single"/>
    </w:rPr>
  </w:style>
  <w:style w:type="paragraph" w:customStyle="1" w:styleId="xl68">
    <w:name w:val="xl68"/>
    <w:basedOn w:val="a"/>
    <w:rsid w:val="00AF42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9">
    <w:name w:val="xl6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AF428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1A57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2">
    <w:name w:val="xl92"/>
    <w:basedOn w:val="a"/>
    <w:rsid w:val="001A57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A578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A578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1A57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A5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A57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D3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374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17B6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D17B6B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xl66">
    <w:name w:val="xl66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A73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A7374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Cell">
    <w:name w:val="ConsPlusCell"/>
    <w:rsid w:val="00A737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A7374F"/>
  </w:style>
  <w:style w:type="character" w:customStyle="1" w:styleId="a8">
    <w:name w:val="Гипертекстовая ссылка"/>
    <w:basedOn w:val="a0"/>
    <w:uiPriority w:val="99"/>
    <w:rsid w:val="00A7374F"/>
    <w:rPr>
      <w:color w:val="106BBE"/>
    </w:rPr>
  </w:style>
  <w:style w:type="character" w:customStyle="1" w:styleId="a9">
    <w:name w:val="Цветовое выделение"/>
    <w:uiPriority w:val="99"/>
    <w:rsid w:val="00A7374F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7374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7374F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A7374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A7374F"/>
    <w:rPr>
      <w:rFonts w:eastAsiaTheme="minorHAnsi"/>
      <w:lang w:eastAsia="en-US"/>
    </w:rPr>
  </w:style>
  <w:style w:type="paragraph" w:customStyle="1" w:styleId="msonormal0">
    <w:name w:val="msonormal"/>
    <w:basedOn w:val="a"/>
    <w:rsid w:val="00A73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A7374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A7374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A7374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A7374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A7374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A7374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BD3B73"/>
  </w:style>
  <w:style w:type="character" w:styleId="ae">
    <w:name w:val="annotation reference"/>
    <w:basedOn w:val="a0"/>
    <w:uiPriority w:val="99"/>
    <w:semiHidden/>
    <w:unhideWhenUsed/>
    <w:rsid w:val="00D0377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0377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0377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0377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0377F"/>
    <w:rPr>
      <w:b/>
      <w:bCs/>
      <w:sz w:val="20"/>
      <w:szCs w:val="20"/>
    </w:rPr>
  </w:style>
  <w:style w:type="paragraph" w:customStyle="1" w:styleId="xl104">
    <w:name w:val="xl104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B66C6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B66C6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B66C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B66C6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B66C6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1">
    <w:name w:val="s_1"/>
    <w:basedOn w:val="a"/>
    <w:rsid w:val="007A2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605E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3">
    <w:name w:val="Normal (Web)"/>
    <w:basedOn w:val="a"/>
    <w:uiPriority w:val="99"/>
    <w:semiHidden/>
    <w:unhideWhenUsed/>
    <w:rsid w:val="00CC7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6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6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57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45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28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894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03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03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29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85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97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02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234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74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86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88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132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649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339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70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6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4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810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01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24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125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1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64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276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5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24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7693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213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462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667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26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36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784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159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770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172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5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14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54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91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35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54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18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70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48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347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9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58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471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784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95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633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39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01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2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206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82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0190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96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0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58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318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9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31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936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8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66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11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818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415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009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9708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350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472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26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8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36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17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076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593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98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86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273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31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35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9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687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1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76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68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7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577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642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80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330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382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1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28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37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516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349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436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1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96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1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855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53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14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079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7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46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67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367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814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186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9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3651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2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67091-AD86-431E-BB2D-06CC053FF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5</Pages>
  <Words>2165</Words>
  <Characters>12343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Киосова Елена Сергеевна</dc:creator>
  <cp:lastModifiedBy>Губкина Марина Петровна</cp:lastModifiedBy>
  <cp:revision>40</cp:revision>
  <cp:lastPrinted>2024-10-07T09:49:00Z</cp:lastPrinted>
  <dcterms:created xsi:type="dcterms:W3CDTF">2023-10-11T16:37:00Z</dcterms:created>
  <dcterms:modified xsi:type="dcterms:W3CDTF">2024-10-07T09:55:00Z</dcterms:modified>
</cp:coreProperties>
</file>